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52" w:rsidRPr="00D87413" w:rsidRDefault="00D10C2C" w:rsidP="00A560B0">
      <w:pPr>
        <w:pStyle w:val="Title"/>
        <w:ind w:left="3600"/>
      </w:pPr>
      <w:r>
        <w:rPr>
          <w:noProof/>
        </w:rPr>
        <w:drawing>
          <wp:anchor distT="0" distB="0" distL="114300" distR="114300" simplePos="0" relativeHeight="251657728" behindDoc="0" locked="0" layoutInCell="1" allowOverlap="1">
            <wp:simplePos x="0" y="0"/>
            <wp:positionH relativeFrom="page">
              <wp:posOffset>457200</wp:posOffset>
            </wp:positionH>
            <wp:positionV relativeFrom="page">
              <wp:posOffset>914400</wp:posOffset>
            </wp:positionV>
            <wp:extent cx="1581785" cy="969010"/>
            <wp:effectExtent l="19050" t="0" r="0" b="0"/>
            <wp:wrapNone/>
            <wp:docPr id="6" name="Picture 3" descr="hmi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_logo_green"/>
                    <pic:cNvPicPr>
                      <a:picLocks noChangeAspect="1" noChangeArrowheads="1"/>
                    </pic:cNvPicPr>
                  </pic:nvPicPr>
                  <pic:blipFill>
                    <a:blip r:embed="rId7"/>
                    <a:srcRect/>
                    <a:stretch>
                      <a:fillRect/>
                    </a:stretch>
                  </pic:blipFill>
                  <pic:spPr bwMode="auto">
                    <a:xfrm>
                      <a:off x="0" y="0"/>
                      <a:ext cx="1581785" cy="969010"/>
                    </a:xfrm>
                    <a:prstGeom prst="rect">
                      <a:avLst/>
                    </a:prstGeom>
                    <a:noFill/>
                    <a:ln w="9525">
                      <a:noFill/>
                      <a:miter lim="800000"/>
                      <a:headEnd/>
                      <a:tailEnd/>
                    </a:ln>
                  </pic:spPr>
                </pic:pic>
              </a:graphicData>
            </a:graphic>
          </wp:anchor>
        </w:drawing>
      </w:r>
      <w:r w:rsidR="00F15C25">
        <w:br/>
        <w:t>Chinese Scalp Acupuncture</w:t>
      </w:r>
      <w:r w:rsidR="00B40974">
        <w:t xml:space="preserve"> </w:t>
      </w:r>
    </w:p>
    <w:p w:rsidR="00892102" w:rsidRPr="00B93C55" w:rsidRDefault="009368DC" w:rsidP="00A560B0">
      <w:pPr>
        <w:spacing w:after="80"/>
        <w:ind w:left="4320" w:firstLine="270"/>
        <w:rPr>
          <w:b/>
          <w:color w:val="000000"/>
        </w:rPr>
      </w:pPr>
      <w:r>
        <w:rPr>
          <w:b/>
        </w:rPr>
        <w:t>Tempe,</w:t>
      </w:r>
      <w:r w:rsidR="001249A6">
        <w:rPr>
          <w:b/>
        </w:rPr>
        <w:t xml:space="preserve"> </w:t>
      </w:r>
      <w:r>
        <w:rPr>
          <w:b/>
        </w:rPr>
        <w:t>AZ</w:t>
      </w:r>
      <w:r w:rsidR="00892102" w:rsidRPr="0090606B">
        <w:rPr>
          <w:b/>
        </w:rPr>
        <w:br/>
      </w:r>
      <w:r w:rsidR="00A560B0">
        <w:rPr>
          <w:b/>
        </w:rPr>
        <w:t xml:space="preserve">   </w:t>
      </w:r>
      <w:r>
        <w:rPr>
          <w:b/>
        </w:rPr>
        <w:t>4 March 2017</w:t>
      </w:r>
    </w:p>
    <w:p w:rsidR="00892102" w:rsidRDefault="00892102" w:rsidP="00892102"/>
    <w:p w:rsidR="00892102" w:rsidRDefault="00892102" w:rsidP="00892102"/>
    <w:p w:rsidR="00B40AB8" w:rsidRDefault="00B40AB8" w:rsidP="00892102"/>
    <w:p w:rsidR="00892102" w:rsidRDefault="00892102" w:rsidP="00892102">
      <w:r>
        <w:t>Complete this form onscreen</w:t>
      </w:r>
      <w:r w:rsidR="00B012A9">
        <w:t>.  P</w:t>
      </w:r>
      <w:r>
        <w:t xml:space="preserve">rint </w:t>
      </w:r>
      <w:r w:rsidR="00B012A9">
        <w:t>both pages and sign page 2.  R</w:t>
      </w:r>
      <w:r w:rsidR="00B40AB8">
        <w:t xml:space="preserve">eturn </w:t>
      </w:r>
      <w:r w:rsidR="00B012A9">
        <w:t xml:space="preserve">both pages </w:t>
      </w:r>
      <w:r>
        <w:t>by mail</w:t>
      </w:r>
      <w:r w:rsidR="00B012A9">
        <w:t xml:space="preserve">, </w:t>
      </w:r>
      <w:r>
        <w:t>fax</w:t>
      </w:r>
      <w:r w:rsidR="00B012A9">
        <w:t>, or email to:</w:t>
      </w:r>
      <w:r w:rsidR="00B40AB8">
        <w:t xml:space="preserve"> </w:t>
      </w:r>
    </w:p>
    <w:p w:rsidR="00B012A9" w:rsidRDefault="00B012A9" w:rsidP="00892102"/>
    <w:p w:rsidR="00B012A9" w:rsidRDefault="00892102" w:rsidP="00B012A9">
      <w:pPr>
        <w:ind w:left="540"/>
        <w:rPr>
          <w:color w:val="000000"/>
        </w:rPr>
      </w:pPr>
      <w:r w:rsidRPr="005B2AFE">
        <w:rPr>
          <w:color w:val="000000"/>
        </w:rPr>
        <w:t>Helms M</w:t>
      </w:r>
      <w:r>
        <w:rPr>
          <w:color w:val="000000"/>
        </w:rPr>
        <w:t>edical Institute</w:t>
      </w:r>
      <w:r w:rsidR="00B012A9" w:rsidRPr="00B012A9">
        <w:rPr>
          <w:color w:val="000000"/>
        </w:rPr>
        <w:t xml:space="preserve"> </w:t>
      </w:r>
      <w:r w:rsidR="00B012A9">
        <w:rPr>
          <w:color w:val="000000"/>
        </w:rPr>
        <w:tab/>
      </w:r>
      <w:r w:rsidR="00B012A9">
        <w:rPr>
          <w:color w:val="000000"/>
        </w:rPr>
        <w:tab/>
        <w:t xml:space="preserve">Fax: </w:t>
      </w:r>
      <w:r w:rsidR="008C4438">
        <w:rPr>
          <w:color w:val="000000"/>
        </w:rPr>
        <w:t xml:space="preserve"> </w:t>
      </w:r>
      <w:r w:rsidR="00B012A9">
        <w:rPr>
          <w:color w:val="000000"/>
        </w:rPr>
        <w:t>510-649-</w:t>
      </w:r>
      <w:r w:rsidR="00B012A9" w:rsidRPr="005B2AFE">
        <w:rPr>
          <w:color w:val="000000"/>
        </w:rPr>
        <w:t>8692</w:t>
      </w:r>
    </w:p>
    <w:p w:rsidR="00B012A9" w:rsidRDefault="00892102" w:rsidP="00B012A9">
      <w:pPr>
        <w:ind w:left="540"/>
        <w:rPr>
          <w:color w:val="000000"/>
        </w:rPr>
      </w:pPr>
      <w:r>
        <w:rPr>
          <w:color w:val="000000"/>
        </w:rPr>
        <w:t>2520 Milvia Street</w:t>
      </w:r>
      <w:r w:rsidR="00B012A9" w:rsidRPr="00B012A9">
        <w:rPr>
          <w:color w:val="000000"/>
        </w:rPr>
        <w:t xml:space="preserve"> </w:t>
      </w:r>
      <w:r w:rsidR="00B012A9">
        <w:rPr>
          <w:color w:val="000000"/>
        </w:rPr>
        <w:tab/>
      </w:r>
      <w:r w:rsidR="00B012A9">
        <w:rPr>
          <w:color w:val="000000"/>
        </w:rPr>
        <w:tab/>
        <w:t xml:space="preserve">Email:  </w:t>
      </w:r>
      <w:r w:rsidR="00B012A9" w:rsidRPr="00B012A9">
        <w:rPr>
          <w:color w:val="000000"/>
        </w:rPr>
        <w:t>mafp@hmieducation.com</w:t>
      </w:r>
    </w:p>
    <w:p w:rsidR="00892102" w:rsidRPr="005B2AFE" w:rsidRDefault="00892102" w:rsidP="00892102">
      <w:pPr>
        <w:ind w:left="540"/>
        <w:rPr>
          <w:color w:val="000000"/>
        </w:rPr>
      </w:pPr>
      <w:r w:rsidRPr="005B2AFE">
        <w:rPr>
          <w:color w:val="000000"/>
        </w:rPr>
        <w:t>Berkeley, CA 94704</w:t>
      </w:r>
    </w:p>
    <w:p w:rsidR="00892102" w:rsidRDefault="00892102" w:rsidP="00892102">
      <w:pPr>
        <w:tabs>
          <w:tab w:val="left" w:pos="540"/>
        </w:tabs>
        <w:spacing w:after="80"/>
        <w:ind w:left="540" w:right="-270" w:hanging="360"/>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93"/>
        <w:gridCol w:w="3875"/>
        <w:gridCol w:w="192"/>
        <w:gridCol w:w="540"/>
        <w:gridCol w:w="105"/>
        <w:gridCol w:w="4215"/>
      </w:tblGrid>
      <w:tr w:rsidR="00892102" w:rsidRPr="0051309C">
        <w:tc>
          <w:tcPr>
            <w:tcW w:w="793" w:type="dxa"/>
            <w:tcBorders>
              <w:top w:val="nil"/>
              <w:left w:val="nil"/>
              <w:bottom w:val="nil"/>
              <w:right w:val="single" w:sz="4" w:space="0" w:color="auto"/>
            </w:tcBorders>
            <w:vAlign w:val="bottom"/>
          </w:tcPr>
          <w:p w:rsidR="00892102" w:rsidRPr="0051309C" w:rsidRDefault="00892102" w:rsidP="00892102">
            <w:pPr>
              <w:rPr>
                <w:rFonts w:eastAsia="Times New Roman"/>
                <w:szCs w:val="20"/>
              </w:rPr>
            </w:pPr>
            <w:r w:rsidRPr="0051309C">
              <w:rPr>
                <w:rFonts w:eastAsia="Times New Roman"/>
                <w:szCs w:val="20"/>
              </w:rPr>
              <w:t>Name:</w:t>
            </w:r>
          </w:p>
        </w:tc>
        <w:tc>
          <w:tcPr>
            <w:tcW w:w="387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A01842" w:rsidRDefault="00E6642C" w:rsidP="00BD015E">
            <w:pPr>
              <w:rPr>
                <w:rFonts w:eastAsia="Times New Roman"/>
                <w:sz w:val="32"/>
                <w:szCs w:val="20"/>
              </w:rPr>
            </w:pPr>
            <w:r>
              <w:rPr>
                <w:rFonts w:eastAsia="Times New Roman"/>
                <w:sz w:val="32"/>
                <w:szCs w:val="20"/>
              </w:rPr>
              <w:fldChar w:fldCharType="begin">
                <w:ffData>
                  <w:name w:val="first_name"/>
                  <w:enabled/>
                  <w:calcOnExit w:val="0"/>
                  <w:textInput>
                    <w:maxLength w:val="20"/>
                  </w:textInput>
                </w:ffData>
              </w:fldChar>
            </w:r>
            <w:bookmarkStart w:id="0" w:name="first_name"/>
            <w:r w:rsidR="00892102">
              <w:rPr>
                <w:rFonts w:eastAsia="Times New Roman"/>
                <w:sz w:val="32"/>
                <w:szCs w:val="20"/>
              </w:rPr>
              <w:instrText xml:space="preserve"> FORMTEXT </w:instrText>
            </w:r>
            <w:r>
              <w:rPr>
                <w:rFonts w:eastAsia="Times New Roman"/>
                <w:sz w:val="32"/>
                <w:szCs w:val="20"/>
              </w:rPr>
            </w:r>
            <w:r>
              <w:rPr>
                <w:rFonts w:eastAsia="Times New Roman"/>
                <w:sz w:val="32"/>
                <w:szCs w:val="20"/>
              </w:rPr>
              <w:fldChar w:fldCharType="separate"/>
            </w:r>
            <w:bookmarkStart w:id="1" w:name="_GoBack"/>
            <w:r w:rsidR="008D19B0">
              <w:rPr>
                <w:rFonts w:eastAsia="Times New Roman"/>
                <w:sz w:val="32"/>
                <w:szCs w:val="20"/>
              </w:rPr>
              <w:t> </w:t>
            </w:r>
            <w:r w:rsidR="008D19B0">
              <w:rPr>
                <w:rFonts w:eastAsia="Times New Roman"/>
                <w:sz w:val="32"/>
                <w:szCs w:val="20"/>
              </w:rPr>
              <w:t> </w:t>
            </w:r>
            <w:r w:rsidR="008D19B0">
              <w:rPr>
                <w:rFonts w:eastAsia="Times New Roman"/>
                <w:sz w:val="32"/>
                <w:szCs w:val="20"/>
              </w:rPr>
              <w:t> </w:t>
            </w:r>
            <w:r w:rsidR="008D19B0">
              <w:rPr>
                <w:rFonts w:eastAsia="Times New Roman"/>
                <w:sz w:val="32"/>
                <w:szCs w:val="20"/>
              </w:rPr>
              <w:t> </w:t>
            </w:r>
            <w:r w:rsidR="008D19B0">
              <w:rPr>
                <w:rFonts w:eastAsia="Times New Roman"/>
                <w:sz w:val="32"/>
                <w:szCs w:val="20"/>
              </w:rPr>
              <w:t> </w:t>
            </w:r>
            <w:bookmarkEnd w:id="1"/>
            <w:r>
              <w:rPr>
                <w:rFonts w:eastAsia="Times New Roman"/>
                <w:sz w:val="32"/>
                <w:szCs w:val="20"/>
              </w:rPr>
              <w:fldChar w:fldCharType="end"/>
            </w:r>
            <w:bookmarkEnd w:id="0"/>
          </w:p>
        </w:tc>
        <w:tc>
          <w:tcPr>
            <w:tcW w:w="192" w:type="dxa"/>
            <w:tcBorders>
              <w:top w:val="nil"/>
              <w:left w:val="single" w:sz="4" w:space="0" w:color="auto"/>
              <w:bottom w:val="nil"/>
              <w:right w:val="single" w:sz="4" w:space="0" w:color="auto"/>
            </w:tcBorders>
            <w:shd w:val="clear" w:color="auto" w:fill="auto"/>
            <w:vAlign w:val="bottom"/>
          </w:tcPr>
          <w:p w:rsidR="00892102" w:rsidRPr="0051309C" w:rsidRDefault="00892102" w:rsidP="00892102">
            <w:pPr>
              <w:rPr>
                <w:rFonts w:eastAsia="Times New Roman"/>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A01842" w:rsidRDefault="00E6642C" w:rsidP="00892102">
            <w:pPr>
              <w:rPr>
                <w:rFonts w:eastAsia="Times New Roman"/>
                <w:sz w:val="32"/>
                <w:szCs w:val="20"/>
              </w:rPr>
            </w:pPr>
            <w:r>
              <w:rPr>
                <w:rFonts w:eastAsia="Times New Roman"/>
                <w:sz w:val="32"/>
                <w:szCs w:val="20"/>
              </w:rPr>
              <w:fldChar w:fldCharType="begin">
                <w:ffData>
                  <w:name w:val="initial"/>
                  <w:enabled/>
                  <w:calcOnExit w:val="0"/>
                  <w:textInput>
                    <w:maxLength w:val="2"/>
                  </w:textInput>
                </w:ffData>
              </w:fldChar>
            </w:r>
            <w:bookmarkStart w:id="2" w:name="initial"/>
            <w:r w:rsidR="00892102">
              <w:rPr>
                <w:rFonts w:eastAsia="Times New Roman"/>
                <w:sz w:val="32"/>
                <w:szCs w:val="20"/>
              </w:rPr>
              <w:instrText xml:space="preserve"> FORMTEXT </w:instrText>
            </w:r>
            <w:r>
              <w:rPr>
                <w:rFonts w:eastAsia="Times New Roman"/>
                <w:sz w:val="32"/>
                <w:szCs w:val="20"/>
              </w:rPr>
            </w:r>
            <w:r>
              <w:rPr>
                <w:rFonts w:eastAsia="Times New Roman"/>
                <w:sz w:val="32"/>
                <w:szCs w:val="20"/>
              </w:rPr>
              <w:fldChar w:fldCharType="separate"/>
            </w:r>
            <w:r w:rsidR="00892102">
              <w:rPr>
                <w:rFonts w:eastAsia="Times New Roman"/>
                <w:sz w:val="32"/>
                <w:szCs w:val="20"/>
              </w:rPr>
              <w:t> </w:t>
            </w:r>
            <w:r w:rsidR="00892102">
              <w:rPr>
                <w:rFonts w:eastAsia="Times New Roman"/>
                <w:sz w:val="32"/>
                <w:szCs w:val="20"/>
              </w:rPr>
              <w:t> </w:t>
            </w:r>
            <w:r>
              <w:rPr>
                <w:rFonts w:eastAsia="Times New Roman"/>
                <w:sz w:val="32"/>
                <w:szCs w:val="20"/>
              </w:rPr>
              <w:fldChar w:fldCharType="end"/>
            </w:r>
            <w:bookmarkEnd w:id="2"/>
          </w:p>
        </w:tc>
        <w:tc>
          <w:tcPr>
            <w:tcW w:w="105" w:type="dxa"/>
            <w:tcBorders>
              <w:top w:val="nil"/>
              <w:left w:val="single" w:sz="4" w:space="0" w:color="auto"/>
              <w:bottom w:val="nil"/>
              <w:right w:val="single" w:sz="4" w:space="0" w:color="auto"/>
            </w:tcBorders>
            <w:shd w:val="clear" w:color="auto" w:fill="auto"/>
            <w:vAlign w:val="bottom"/>
          </w:tcPr>
          <w:p w:rsidR="00892102" w:rsidRPr="0051309C" w:rsidRDefault="00892102" w:rsidP="00892102">
            <w:pPr>
              <w:rPr>
                <w:rFonts w:eastAsia="Times New Roman"/>
                <w:szCs w:val="20"/>
              </w:rPr>
            </w:pPr>
          </w:p>
        </w:tc>
        <w:tc>
          <w:tcPr>
            <w:tcW w:w="421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A01842" w:rsidRDefault="00E6642C" w:rsidP="00892102">
            <w:pPr>
              <w:rPr>
                <w:rFonts w:eastAsia="Times New Roman"/>
                <w:sz w:val="32"/>
                <w:szCs w:val="20"/>
              </w:rPr>
            </w:pPr>
            <w:r>
              <w:rPr>
                <w:rFonts w:eastAsia="Times New Roman"/>
                <w:sz w:val="32"/>
                <w:szCs w:val="20"/>
              </w:rPr>
              <w:fldChar w:fldCharType="begin">
                <w:ffData>
                  <w:name w:val="last_name"/>
                  <w:enabled/>
                  <w:calcOnExit w:val="0"/>
                  <w:textInput>
                    <w:maxLength w:val="20"/>
                  </w:textInput>
                </w:ffData>
              </w:fldChar>
            </w:r>
            <w:bookmarkStart w:id="3" w:name="last_name"/>
            <w:r w:rsidR="00892102">
              <w:rPr>
                <w:rFonts w:eastAsia="Times New Roman"/>
                <w:sz w:val="32"/>
                <w:szCs w:val="20"/>
              </w:rPr>
              <w:instrText xml:space="preserve"> FORMTEXT </w:instrText>
            </w:r>
            <w:r>
              <w:rPr>
                <w:rFonts w:eastAsia="Times New Roman"/>
                <w:sz w:val="32"/>
                <w:szCs w:val="20"/>
              </w:rPr>
            </w:r>
            <w:r>
              <w:rPr>
                <w:rFonts w:eastAsia="Times New Roman"/>
                <w:sz w:val="32"/>
                <w:szCs w:val="20"/>
              </w:rPr>
              <w:fldChar w:fldCharType="separate"/>
            </w:r>
            <w:r w:rsidR="00892102">
              <w:rPr>
                <w:rFonts w:eastAsia="Times New Roman"/>
                <w:sz w:val="32"/>
                <w:szCs w:val="20"/>
              </w:rPr>
              <w:t> </w:t>
            </w:r>
            <w:r w:rsidR="00892102">
              <w:rPr>
                <w:rFonts w:eastAsia="Times New Roman"/>
                <w:sz w:val="32"/>
                <w:szCs w:val="20"/>
              </w:rPr>
              <w:t> </w:t>
            </w:r>
            <w:r w:rsidR="00892102">
              <w:rPr>
                <w:rFonts w:eastAsia="Times New Roman"/>
                <w:sz w:val="32"/>
                <w:szCs w:val="20"/>
              </w:rPr>
              <w:t> </w:t>
            </w:r>
            <w:r w:rsidR="00892102">
              <w:rPr>
                <w:rFonts w:eastAsia="Times New Roman"/>
                <w:sz w:val="32"/>
                <w:szCs w:val="20"/>
              </w:rPr>
              <w:t> </w:t>
            </w:r>
            <w:r w:rsidR="00892102">
              <w:rPr>
                <w:rFonts w:eastAsia="Times New Roman"/>
                <w:sz w:val="32"/>
                <w:szCs w:val="20"/>
              </w:rPr>
              <w:t> </w:t>
            </w:r>
            <w:r>
              <w:rPr>
                <w:rFonts w:eastAsia="Times New Roman"/>
                <w:sz w:val="32"/>
                <w:szCs w:val="20"/>
              </w:rPr>
              <w:fldChar w:fldCharType="end"/>
            </w:r>
            <w:bookmarkEnd w:id="3"/>
          </w:p>
        </w:tc>
      </w:tr>
    </w:tbl>
    <w:p w:rsidR="00892102" w:rsidRPr="009D46D5" w:rsidRDefault="00892102" w:rsidP="00892102">
      <w:pPr>
        <w:tabs>
          <w:tab w:val="left" w:pos="810"/>
          <w:tab w:val="left" w:pos="4860"/>
          <w:tab w:val="left" w:pos="5490"/>
        </w:tabs>
        <w:rPr>
          <w:sz w:val="18"/>
        </w:rPr>
      </w:pPr>
      <w:r>
        <w:rPr>
          <w:sz w:val="18"/>
        </w:rPr>
        <w:tab/>
        <w:t>First</w:t>
      </w:r>
      <w:r>
        <w:rPr>
          <w:sz w:val="18"/>
        </w:rPr>
        <w:tab/>
        <w:t>Initial</w:t>
      </w:r>
      <w:r>
        <w:rPr>
          <w:sz w:val="18"/>
        </w:rPr>
        <w:tab/>
        <w:t>Last</w:t>
      </w:r>
    </w:p>
    <w:p w:rsidR="00892102" w:rsidRDefault="00892102" w:rsidP="00892102">
      <w:pPr>
        <w:rPr>
          <w:sz w:val="4"/>
        </w:rPr>
      </w:pPr>
    </w:p>
    <w:p w:rsidR="00892102" w:rsidRDefault="00892102" w:rsidP="00892102">
      <w:pPr>
        <w:rPr>
          <w:sz w:val="4"/>
        </w:rPr>
        <w:sectPr w:rsidR="00892102" w:rsidSect="00834358">
          <w:footerReference w:type="default" r:id="rId8"/>
          <w:type w:val="continuous"/>
          <w:pgSz w:w="12240" w:h="15840"/>
          <w:pgMar w:top="1440" w:right="1440" w:bottom="1440" w:left="1440" w:header="288" w:footer="288" w:gutter="0"/>
          <w:cols w:space="720"/>
        </w:sectPr>
      </w:pPr>
    </w:p>
    <w:p w:rsidR="00892102" w:rsidRDefault="00892102" w:rsidP="00892102">
      <w:pPr>
        <w:rPr>
          <w:sz w:val="4"/>
        </w:rPr>
      </w:pPr>
    </w:p>
    <w:tbl>
      <w:tblPr>
        <w:tblW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95"/>
        <w:gridCol w:w="1062"/>
      </w:tblGrid>
      <w:tr w:rsidR="00892102" w:rsidRPr="00BE308A">
        <w:tc>
          <w:tcPr>
            <w:tcW w:w="795" w:type="dxa"/>
            <w:tcBorders>
              <w:top w:val="nil"/>
              <w:left w:val="nil"/>
              <w:bottom w:val="nil"/>
              <w:right w:val="single" w:sz="4" w:space="0" w:color="auto"/>
            </w:tcBorders>
            <w:vAlign w:val="bottom"/>
          </w:tcPr>
          <w:p w:rsidR="00892102" w:rsidRPr="0051309C" w:rsidRDefault="00892102" w:rsidP="00892102">
            <w:r>
              <w:t>Degree:</w:t>
            </w:r>
          </w:p>
        </w:tc>
        <w:tc>
          <w:tcPr>
            <w:tcW w:w="1062"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BD015E">
            <w:pPr>
              <w:rPr>
                <w:sz w:val="24"/>
              </w:rPr>
            </w:pPr>
            <w:r>
              <w:rPr>
                <w:sz w:val="24"/>
              </w:rPr>
              <w:fldChar w:fldCharType="begin">
                <w:ffData>
                  <w:name w:val="degree"/>
                  <w:enabled/>
                  <w:calcOnExit w:val="0"/>
                  <w:textInput>
                    <w:maxLength w:val="8"/>
                  </w:textInput>
                </w:ffData>
              </w:fldChar>
            </w:r>
            <w:bookmarkStart w:id="4" w:name="degree"/>
            <w:r w:rsidR="00892102">
              <w:rPr>
                <w:sz w:val="24"/>
              </w:rPr>
              <w:instrText xml:space="preserve"> FORMTEXT </w:instrText>
            </w:r>
            <w:r>
              <w:rPr>
                <w:sz w:val="24"/>
              </w:rPr>
            </w:r>
            <w:r>
              <w:rPr>
                <w:sz w:val="24"/>
              </w:rPr>
              <w:fldChar w:fldCharType="separate"/>
            </w:r>
            <w:r w:rsidR="00BD015E">
              <w:rPr>
                <w:sz w:val="24"/>
              </w:rPr>
              <w:t> </w:t>
            </w:r>
            <w:r w:rsidR="00BD015E">
              <w:rPr>
                <w:sz w:val="24"/>
              </w:rPr>
              <w:t> </w:t>
            </w:r>
            <w:r w:rsidR="00BD015E">
              <w:rPr>
                <w:sz w:val="24"/>
              </w:rPr>
              <w:t> </w:t>
            </w:r>
            <w:r w:rsidR="00BD015E">
              <w:rPr>
                <w:sz w:val="24"/>
              </w:rPr>
              <w:t> </w:t>
            </w:r>
            <w:r w:rsidR="00BD015E">
              <w:rPr>
                <w:sz w:val="24"/>
              </w:rPr>
              <w:t> </w:t>
            </w:r>
            <w:r>
              <w:rPr>
                <w:sz w:val="24"/>
              </w:rPr>
              <w:fldChar w:fldCharType="end"/>
            </w:r>
            <w:bookmarkEnd w:id="4"/>
          </w:p>
        </w:tc>
      </w:tr>
    </w:tbl>
    <w:p w:rsidR="00892102" w:rsidRDefault="00892102" w:rsidP="00892102">
      <w:pPr>
        <w:tabs>
          <w:tab w:val="left" w:pos="810"/>
        </w:tabs>
        <w:rPr>
          <w:sz w:val="4"/>
        </w:rPr>
      </w:pPr>
      <w:r>
        <w:rPr>
          <w:sz w:val="18"/>
        </w:rPr>
        <w:tab/>
        <w:t>MD, DO, DDS, DPM, DMD</w:t>
      </w:r>
    </w:p>
    <w:p w:rsidR="00892102" w:rsidRDefault="00892102" w:rsidP="00892102">
      <w:pPr>
        <w:rPr>
          <w:sz w:val="4"/>
        </w:rPr>
      </w:pPr>
      <w:r>
        <w:rPr>
          <w:sz w:val="4"/>
        </w:rPr>
        <w:br w:type="column"/>
      </w: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35"/>
        <w:gridCol w:w="2345"/>
      </w:tblGrid>
      <w:tr w:rsidR="00892102" w:rsidRPr="0051309C">
        <w:tc>
          <w:tcPr>
            <w:tcW w:w="2335" w:type="dxa"/>
            <w:tcBorders>
              <w:top w:val="nil"/>
              <w:left w:val="nil"/>
              <w:bottom w:val="nil"/>
              <w:right w:val="single" w:sz="4" w:space="0" w:color="auto"/>
            </w:tcBorders>
            <w:shd w:val="clear" w:color="auto" w:fill="auto"/>
            <w:vAlign w:val="bottom"/>
          </w:tcPr>
          <w:p w:rsidR="00892102" w:rsidRPr="0051309C" w:rsidRDefault="00892102" w:rsidP="00892102">
            <w:pPr>
              <w:rPr>
                <w:rFonts w:eastAsia="Times New Roman"/>
                <w:szCs w:val="20"/>
              </w:rPr>
            </w:pPr>
            <w:r w:rsidRPr="0051309C">
              <w:br w:type="column"/>
            </w:r>
            <w:r>
              <w:rPr>
                <w:rFonts w:eastAsia="Times New Roman"/>
                <w:szCs w:val="20"/>
              </w:rPr>
              <w:t>State Medical License #:</w:t>
            </w:r>
          </w:p>
        </w:tc>
        <w:tc>
          <w:tcPr>
            <w:tcW w:w="234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license_no"/>
                  <w:enabled/>
                  <w:calcOnExit w:val="0"/>
                  <w:textInput/>
                </w:ffData>
              </w:fldChar>
            </w:r>
            <w:bookmarkStart w:id="5" w:name="license_no"/>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5"/>
          </w:p>
        </w:tc>
      </w:tr>
    </w:tbl>
    <w:p w:rsidR="00892102" w:rsidRDefault="00892102" w:rsidP="00892102">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68"/>
        <w:gridCol w:w="3212"/>
      </w:tblGrid>
      <w:tr w:rsidR="00892102" w:rsidRPr="00DD71A6">
        <w:tc>
          <w:tcPr>
            <w:tcW w:w="1440" w:type="dxa"/>
            <w:tcBorders>
              <w:top w:val="nil"/>
              <w:left w:val="nil"/>
              <w:bottom w:val="nil"/>
              <w:right w:val="single" w:sz="4" w:space="0" w:color="auto"/>
            </w:tcBorders>
            <w:shd w:val="clear" w:color="auto" w:fill="auto"/>
            <w:vAlign w:val="bottom"/>
          </w:tcPr>
          <w:p w:rsidR="00892102" w:rsidRPr="0051309C" w:rsidRDefault="00892102" w:rsidP="00892102">
            <w:pPr>
              <w:rPr>
                <w:rFonts w:eastAsia="Times New Roman"/>
                <w:szCs w:val="20"/>
              </w:rPr>
            </w:pPr>
            <w:r w:rsidRPr="0051309C">
              <w:br w:type="column"/>
            </w:r>
            <w:r>
              <w:rPr>
                <w:rFonts w:eastAsia="Times New Roman"/>
                <w:szCs w:val="20"/>
              </w:rPr>
              <w:t>Specialty:</w:t>
            </w:r>
          </w:p>
        </w:tc>
        <w:tc>
          <w:tcPr>
            <w:tcW w:w="315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specialty"/>
                  <w:enabled/>
                  <w:calcOnExit w:val="0"/>
                  <w:textInput/>
                </w:ffData>
              </w:fldChar>
            </w:r>
            <w:bookmarkStart w:id="6" w:name="specialty"/>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6"/>
          </w:p>
        </w:tc>
      </w:tr>
    </w:tbl>
    <w:p w:rsidR="00892102" w:rsidRDefault="00892102" w:rsidP="00892102">
      <w:pPr>
        <w:rPr>
          <w:sz w:val="4"/>
        </w:rPr>
        <w:sectPr w:rsidR="00892102" w:rsidSect="00834358">
          <w:type w:val="continuous"/>
          <w:pgSz w:w="12240" w:h="15840"/>
          <w:pgMar w:top="1440" w:right="1440" w:bottom="1440" w:left="1440" w:header="288" w:footer="288" w:gutter="0"/>
          <w:cols w:num="2" w:space="360"/>
        </w:sectPr>
      </w:pPr>
    </w:p>
    <w:p w:rsidR="00892102" w:rsidRPr="00307836" w:rsidRDefault="00892102" w:rsidP="00892102">
      <w:pPr>
        <w:rPr>
          <w:sz w:val="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92"/>
        <w:gridCol w:w="8748"/>
      </w:tblGrid>
      <w:tr w:rsidR="00892102" w:rsidRPr="00DD71A6" w:rsidTr="00834358">
        <w:trPr>
          <w:trHeight w:val="53"/>
        </w:trPr>
        <w:tc>
          <w:tcPr>
            <w:tcW w:w="792" w:type="dxa"/>
            <w:tcBorders>
              <w:top w:val="nil"/>
              <w:left w:val="nil"/>
              <w:bottom w:val="nil"/>
              <w:right w:val="single" w:sz="4" w:space="0" w:color="auto"/>
            </w:tcBorders>
            <w:vAlign w:val="bottom"/>
          </w:tcPr>
          <w:p w:rsidR="00892102" w:rsidRPr="00DD71A6" w:rsidRDefault="00892102" w:rsidP="00892102">
            <w:pPr>
              <w:rPr>
                <w:rFonts w:eastAsia="Times New Roman"/>
                <w:szCs w:val="20"/>
              </w:rPr>
            </w:pPr>
            <w:r>
              <w:rPr>
                <w:rFonts w:eastAsia="Times New Roman"/>
                <w:szCs w:val="20"/>
              </w:rPr>
              <w:t>E-mail</w:t>
            </w:r>
            <w:r w:rsidRPr="00DD71A6">
              <w:rPr>
                <w:rFonts w:eastAsia="Times New Roman"/>
                <w:szCs w:val="20"/>
              </w:rPr>
              <w:t>:</w:t>
            </w:r>
          </w:p>
        </w:tc>
        <w:tc>
          <w:tcPr>
            <w:tcW w:w="874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email"/>
                  <w:enabled/>
                  <w:calcOnExit w:val="0"/>
                  <w:textInput>
                    <w:maxLength w:val="60"/>
                  </w:textInput>
                </w:ffData>
              </w:fldChar>
            </w:r>
            <w:bookmarkStart w:id="7" w:name="email"/>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7"/>
          </w:p>
        </w:tc>
      </w:tr>
    </w:tbl>
    <w:p w:rsidR="00892102" w:rsidRPr="0087300F" w:rsidRDefault="00892102" w:rsidP="00892102">
      <w:pPr>
        <w:rPr>
          <w:sz w:val="4"/>
        </w:rPr>
      </w:pPr>
    </w:p>
    <w:p w:rsidR="00892102" w:rsidRDefault="00892102" w:rsidP="00892102">
      <w:pPr>
        <w:rPr>
          <w:sz w:val="4"/>
        </w:rPr>
        <w:sectPr w:rsidR="00892102" w:rsidSect="00834358">
          <w:type w:val="continuous"/>
          <w:pgSz w:w="12240" w:h="15840"/>
          <w:pgMar w:top="1440" w:right="1440" w:bottom="1440" w:left="1440" w:header="288" w:footer="288" w:gutter="0"/>
          <w:cols w:space="720"/>
        </w:sectPr>
      </w:pPr>
    </w:p>
    <w:p w:rsidR="00892102" w:rsidRPr="00292BBD" w:rsidRDefault="00892102" w:rsidP="00892102">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95"/>
        <w:gridCol w:w="3885"/>
      </w:tblGrid>
      <w:tr w:rsidR="00892102" w:rsidRPr="00DD71A6">
        <w:trPr>
          <w:trHeight w:val="611"/>
        </w:trPr>
        <w:tc>
          <w:tcPr>
            <w:tcW w:w="795" w:type="dxa"/>
            <w:tcBorders>
              <w:top w:val="nil"/>
              <w:left w:val="nil"/>
              <w:bottom w:val="nil"/>
              <w:right w:val="single" w:sz="4" w:space="0" w:color="auto"/>
            </w:tcBorders>
          </w:tcPr>
          <w:p w:rsidR="00892102" w:rsidRPr="00DD71A6" w:rsidRDefault="00892102" w:rsidP="00892102">
            <w:pPr>
              <w:rPr>
                <w:rFonts w:eastAsia="Times New Roman"/>
                <w:szCs w:val="20"/>
              </w:rPr>
            </w:pPr>
            <w:r w:rsidRPr="00DD71A6">
              <w:rPr>
                <w:rFonts w:eastAsia="Times New Roman"/>
                <w:szCs w:val="20"/>
              </w:rPr>
              <w:t>Street:</w:t>
            </w:r>
          </w:p>
        </w:tc>
        <w:tc>
          <w:tcPr>
            <w:tcW w:w="388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tcPr>
          <w:p w:rsidR="00892102" w:rsidRPr="00B93C55" w:rsidRDefault="00E6642C" w:rsidP="00892102">
            <w:pPr>
              <w:rPr>
                <w:rFonts w:eastAsia="Times New Roman"/>
                <w:sz w:val="24"/>
                <w:szCs w:val="20"/>
              </w:rPr>
            </w:pPr>
            <w:r>
              <w:rPr>
                <w:rFonts w:eastAsia="Times New Roman"/>
                <w:sz w:val="24"/>
                <w:szCs w:val="20"/>
              </w:rPr>
              <w:fldChar w:fldCharType="begin">
                <w:ffData>
                  <w:name w:val="street"/>
                  <w:enabled/>
                  <w:calcOnExit w:val="0"/>
                  <w:textInput/>
                </w:ffData>
              </w:fldChar>
            </w:r>
            <w:bookmarkStart w:id="8" w:name="street"/>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8"/>
          </w:p>
        </w:tc>
      </w:tr>
    </w:tbl>
    <w:p w:rsidR="00892102" w:rsidRPr="009D46D5" w:rsidRDefault="00892102" w:rsidP="00892102">
      <w:pPr>
        <w:tabs>
          <w:tab w:val="left" w:pos="810"/>
        </w:tabs>
        <w:rPr>
          <w:sz w:val="18"/>
        </w:rPr>
      </w:pPr>
      <w:r>
        <w:rPr>
          <w:rFonts w:eastAsia="Times New Roman"/>
          <w:sz w:val="18"/>
          <w:szCs w:val="20"/>
        </w:rPr>
        <w:tab/>
      </w:r>
      <w:r w:rsidRPr="00160E99">
        <w:rPr>
          <w:rFonts w:eastAsia="Times New Roman"/>
          <w:sz w:val="18"/>
          <w:szCs w:val="20"/>
        </w:rPr>
        <w:t>Street address only, no P.O. boxes</w:t>
      </w:r>
    </w:p>
    <w:p w:rsidR="00892102" w:rsidRDefault="00892102" w:rsidP="00892102">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95"/>
        <w:gridCol w:w="3885"/>
      </w:tblGrid>
      <w:tr w:rsidR="00892102" w:rsidRPr="00DD71A6">
        <w:tc>
          <w:tcPr>
            <w:tcW w:w="795" w:type="dxa"/>
            <w:tcBorders>
              <w:top w:val="nil"/>
              <w:left w:val="nil"/>
              <w:bottom w:val="nil"/>
              <w:right w:val="single" w:sz="4" w:space="0" w:color="auto"/>
            </w:tcBorders>
            <w:vAlign w:val="bottom"/>
          </w:tcPr>
          <w:p w:rsidR="00892102" w:rsidRPr="00DD71A6" w:rsidRDefault="00892102" w:rsidP="00892102">
            <w:pPr>
              <w:rPr>
                <w:rFonts w:eastAsia="Times New Roman"/>
                <w:szCs w:val="20"/>
              </w:rPr>
            </w:pPr>
            <w:r w:rsidRPr="00DD71A6">
              <w:rPr>
                <w:rFonts w:eastAsia="Times New Roman"/>
                <w:szCs w:val="20"/>
              </w:rPr>
              <w:t>City:</w:t>
            </w:r>
          </w:p>
        </w:tc>
        <w:tc>
          <w:tcPr>
            <w:tcW w:w="388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city"/>
                  <w:enabled/>
                  <w:calcOnExit w:val="0"/>
                  <w:textInput/>
                </w:ffData>
              </w:fldChar>
            </w:r>
            <w:bookmarkStart w:id="9" w:name="city"/>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9"/>
          </w:p>
        </w:tc>
      </w:tr>
    </w:tbl>
    <w:p w:rsidR="00892102" w:rsidRDefault="00892102" w:rsidP="00892102">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95"/>
        <w:gridCol w:w="1658"/>
        <w:gridCol w:w="510"/>
        <w:gridCol w:w="1717"/>
      </w:tblGrid>
      <w:tr w:rsidR="00892102" w:rsidRPr="00DD71A6">
        <w:tc>
          <w:tcPr>
            <w:tcW w:w="792" w:type="dxa"/>
            <w:tcBorders>
              <w:top w:val="nil"/>
              <w:left w:val="nil"/>
              <w:bottom w:val="nil"/>
              <w:right w:val="single" w:sz="4" w:space="0" w:color="auto"/>
            </w:tcBorders>
            <w:vAlign w:val="bottom"/>
          </w:tcPr>
          <w:p w:rsidR="00892102" w:rsidRPr="00DD71A6" w:rsidRDefault="00892102" w:rsidP="00892102">
            <w:pPr>
              <w:rPr>
                <w:rFonts w:eastAsia="Times New Roman"/>
                <w:szCs w:val="20"/>
              </w:rPr>
            </w:pPr>
            <w:r>
              <w:rPr>
                <w:rFonts w:eastAsia="Times New Roman"/>
                <w:szCs w:val="20"/>
              </w:rPr>
              <w:t>State:</w:t>
            </w:r>
          </w:p>
        </w:tc>
        <w:tc>
          <w:tcPr>
            <w:tcW w:w="1652"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state"/>
                  <w:enabled/>
                  <w:calcOnExit w:val="0"/>
                  <w:textInput/>
                </w:ffData>
              </w:fldChar>
            </w:r>
            <w:bookmarkStart w:id="10" w:name="state"/>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10"/>
          </w:p>
        </w:tc>
        <w:tc>
          <w:tcPr>
            <w:tcW w:w="508" w:type="dxa"/>
            <w:tcBorders>
              <w:top w:val="nil"/>
              <w:left w:val="single" w:sz="4" w:space="0" w:color="auto"/>
              <w:bottom w:val="nil"/>
              <w:right w:val="single" w:sz="4" w:space="0" w:color="auto"/>
            </w:tcBorders>
            <w:shd w:val="clear" w:color="auto" w:fill="auto"/>
            <w:vAlign w:val="bottom"/>
          </w:tcPr>
          <w:p w:rsidR="00892102" w:rsidRPr="00B93C55" w:rsidRDefault="00892102" w:rsidP="00892102">
            <w:pPr>
              <w:jc w:val="right"/>
              <w:rPr>
                <w:rFonts w:eastAsia="Times New Roman"/>
                <w:sz w:val="24"/>
                <w:szCs w:val="20"/>
              </w:rPr>
            </w:pPr>
            <w:r w:rsidRPr="00695BDF">
              <w:rPr>
                <w:rFonts w:eastAsia="Times New Roman"/>
                <w:szCs w:val="20"/>
              </w:rPr>
              <w:t>Zip:</w:t>
            </w:r>
            <w:r w:rsidRPr="001E7894">
              <w:rPr>
                <w:rFonts w:eastAsia="Times New Roman"/>
                <w:color w:val="FFFFFF"/>
                <w:sz w:val="12"/>
                <w:szCs w:val="20"/>
              </w:rPr>
              <w:t>_</w:t>
            </w:r>
            <w:r w:rsidRPr="00695BDF">
              <w:rPr>
                <w:rFonts w:eastAsia="Times New Roman"/>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zip"/>
                  <w:enabled/>
                  <w:calcOnExit w:val="0"/>
                  <w:textInput>
                    <w:maxLength w:val="10"/>
                  </w:textInput>
                </w:ffData>
              </w:fldChar>
            </w:r>
            <w:bookmarkStart w:id="11" w:name="zip"/>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11"/>
          </w:p>
        </w:tc>
      </w:tr>
    </w:tbl>
    <w:p w:rsidR="00892102" w:rsidRPr="00292BBD" w:rsidRDefault="00892102" w:rsidP="00892102">
      <w:pPr>
        <w:rPr>
          <w:sz w:val="4"/>
        </w:rPr>
      </w:pPr>
      <w:r w:rsidRPr="00965AF4">
        <w:rPr>
          <w:sz w:val="4"/>
        </w:rPr>
        <w:br w:type="column"/>
      </w: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40"/>
        <w:gridCol w:w="3240"/>
      </w:tblGrid>
      <w:tr w:rsidR="00892102" w:rsidRPr="00DD71A6">
        <w:tc>
          <w:tcPr>
            <w:tcW w:w="1440" w:type="dxa"/>
            <w:tcBorders>
              <w:top w:val="nil"/>
              <w:left w:val="nil"/>
              <w:bottom w:val="nil"/>
              <w:right w:val="single" w:sz="4" w:space="0" w:color="auto"/>
            </w:tcBorders>
            <w:vAlign w:val="bottom"/>
          </w:tcPr>
          <w:p w:rsidR="00892102" w:rsidRPr="00DD71A6" w:rsidRDefault="00892102" w:rsidP="00892102">
            <w:pPr>
              <w:rPr>
                <w:rFonts w:eastAsia="Times New Roman"/>
                <w:szCs w:val="20"/>
              </w:rPr>
            </w:pPr>
            <w:r>
              <w:br w:type="column"/>
            </w:r>
            <w:r w:rsidRPr="00DD71A6">
              <w:rPr>
                <w:rFonts w:eastAsia="Times New Roman"/>
                <w:szCs w:val="20"/>
              </w:rPr>
              <w:t>Day Phone</w:t>
            </w:r>
            <w:r>
              <w:rPr>
                <w:rFonts w:eastAsia="Times New Roman"/>
                <w:szCs w:val="20"/>
              </w:rPr>
              <w:t>:</w:t>
            </w:r>
          </w:p>
        </w:tc>
        <w:tc>
          <w:tcPr>
            <w:tcW w:w="324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day_phone"/>
                  <w:enabled/>
                  <w:calcOnExit w:val="0"/>
                  <w:textInput>
                    <w:maxLength w:val="15"/>
                  </w:textInput>
                </w:ffData>
              </w:fldChar>
            </w:r>
            <w:bookmarkStart w:id="12" w:name="day_phone"/>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12"/>
          </w:p>
        </w:tc>
      </w:tr>
    </w:tbl>
    <w:p w:rsidR="00892102" w:rsidRPr="009D46D5" w:rsidRDefault="00892102" w:rsidP="00892102">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40"/>
        <w:gridCol w:w="3240"/>
      </w:tblGrid>
      <w:tr w:rsidR="00892102" w:rsidRPr="005B26E3">
        <w:tc>
          <w:tcPr>
            <w:tcW w:w="1440" w:type="dxa"/>
            <w:tcBorders>
              <w:top w:val="nil"/>
              <w:left w:val="nil"/>
              <w:bottom w:val="nil"/>
              <w:right w:val="single" w:sz="4" w:space="0" w:color="auto"/>
            </w:tcBorders>
            <w:vAlign w:val="bottom"/>
          </w:tcPr>
          <w:p w:rsidR="00892102" w:rsidRPr="005B26E3" w:rsidRDefault="009368DC" w:rsidP="00892102">
            <w:r>
              <w:t>Cell</w:t>
            </w:r>
            <w:r w:rsidR="00892102">
              <w:t xml:space="preserve"> Phone:</w:t>
            </w:r>
          </w:p>
        </w:tc>
        <w:tc>
          <w:tcPr>
            <w:tcW w:w="324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home_phone"/>
                  <w:enabled/>
                  <w:calcOnExit w:val="0"/>
                  <w:textInput>
                    <w:maxLength w:val="15"/>
                  </w:textInput>
                </w:ffData>
              </w:fldChar>
            </w:r>
            <w:bookmarkStart w:id="13" w:name="home_phone"/>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13"/>
          </w:p>
        </w:tc>
      </w:tr>
    </w:tbl>
    <w:p w:rsidR="00892102" w:rsidRPr="009D46D5" w:rsidRDefault="00892102" w:rsidP="00892102">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40"/>
        <w:gridCol w:w="3240"/>
      </w:tblGrid>
      <w:tr w:rsidR="00892102" w:rsidRPr="005B26E3">
        <w:tc>
          <w:tcPr>
            <w:tcW w:w="1440" w:type="dxa"/>
            <w:tcBorders>
              <w:top w:val="nil"/>
              <w:left w:val="nil"/>
              <w:bottom w:val="nil"/>
              <w:right w:val="single" w:sz="4" w:space="0" w:color="auto"/>
            </w:tcBorders>
            <w:vAlign w:val="bottom"/>
          </w:tcPr>
          <w:p w:rsidR="00892102" w:rsidRPr="005B26E3" w:rsidRDefault="009368DC" w:rsidP="00892102">
            <w:r>
              <w:t>Fax</w:t>
            </w:r>
            <w:r w:rsidR="00892102">
              <w:t>:</w:t>
            </w:r>
          </w:p>
        </w:tc>
        <w:tc>
          <w:tcPr>
            <w:tcW w:w="324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cell_phone"/>
                  <w:enabled/>
                  <w:calcOnExit w:val="0"/>
                  <w:textInput>
                    <w:maxLength w:val="15"/>
                  </w:textInput>
                </w:ffData>
              </w:fldChar>
            </w:r>
            <w:bookmarkStart w:id="14" w:name="cell_phone"/>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14"/>
          </w:p>
        </w:tc>
      </w:tr>
    </w:tbl>
    <w:p w:rsidR="00892102" w:rsidRPr="009D46D5" w:rsidRDefault="00892102" w:rsidP="00892102">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510"/>
        <w:gridCol w:w="1170"/>
      </w:tblGrid>
      <w:tr w:rsidR="00892102" w:rsidRPr="005B26E3" w:rsidTr="009368DC">
        <w:tc>
          <w:tcPr>
            <w:tcW w:w="3510" w:type="dxa"/>
            <w:tcBorders>
              <w:top w:val="nil"/>
              <w:left w:val="nil"/>
              <w:bottom w:val="nil"/>
              <w:right w:val="single" w:sz="4" w:space="0" w:color="auto"/>
            </w:tcBorders>
            <w:vAlign w:val="bottom"/>
          </w:tcPr>
          <w:p w:rsidR="00892102" w:rsidRPr="005B26E3" w:rsidRDefault="009368DC" w:rsidP="00892102">
            <w:r>
              <w:t>Year you completed the MAFP course:</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892102" w:rsidRPr="00B93C55" w:rsidRDefault="00E6642C" w:rsidP="00892102">
            <w:pPr>
              <w:rPr>
                <w:rFonts w:eastAsia="Times New Roman"/>
                <w:sz w:val="24"/>
                <w:szCs w:val="20"/>
              </w:rPr>
            </w:pPr>
            <w:r>
              <w:rPr>
                <w:rFonts w:eastAsia="Times New Roman"/>
                <w:sz w:val="24"/>
                <w:szCs w:val="20"/>
              </w:rPr>
              <w:fldChar w:fldCharType="begin">
                <w:ffData>
                  <w:name w:val="fax"/>
                  <w:enabled/>
                  <w:calcOnExit w:val="0"/>
                  <w:textInput>
                    <w:maxLength w:val="15"/>
                  </w:textInput>
                </w:ffData>
              </w:fldChar>
            </w:r>
            <w:bookmarkStart w:id="15" w:name="fax"/>
            <w:r w:rsidR="00892102">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sidR="00892102">
              <w:rPr>
                <w:rFonts w:eastAsia="Times New Roman"/>
                <w:noProof/>
                <w:sz w:val="24"/>
                <w:szCs w:val="20"/>
              </w:rPr>
              <w:t> </w:t>
            </w:r>
            <w:r>
              <w:rPr>
                <w:rFonts w:eastAsia="Times New Roman"/>
                <w:sz w:val="24"/>
                <w:szCs w:val="20"/>
              </w:rPr>
              <w:fldChar w:fldCharType="end"/>
            </w:r>
            <w:bookmarkEnd w:id="15"/>
          </w:p>
        </w:tc>
      </w:tr>
    </w:tbl>
    <w:p w:rsidR="00892102" w:rsidRPr="00965AF4" w:rsidRDefault="00892102" w:rsidP="00892102">
      <w:pPr>
        <w:rPr>
          <w:sz w:val="18"/>
        </w:rPr>
        <w:sectPr w:rsidR="00892102" w:rsidRPr="00965AF4" w:rsidSect="00834358">
          <w:type w:val="continuous"/>
          <w:pgSz w:w="12240" w:h="15840"/>
          <w:pgMar w:top="1440" w:right="1440" w:bottom="1440" w:left="1440" w:header="288" w:footer="288" w:gutter="0"/>
          <w:cols w:num="2" w:space="360"/>
        </w:sectPr>
      </w:pPr>
    </w:p>
    <w:p w:rsidR="00892102" w:rsidRPr="009C3B71" w:rsidRDefault="00892102" w:rsidP="00892102">
      <w:pPr>
        <w:rPr>
          <w:sz w:val="4"/>
        </w:rPr>
      </w:pPr>
    </w:p>
    <w:p w:rsidR="009368DC" w:rsidRDefault="009368DC" w:rsidP="00892102">
      <w:pPr>
        <w:pStyle w:val="Heading1"/>
        <w:spacing w:before="80"/>
      </w:pPr>
    </w:p>
    <w:p w:rsidR="00120F78" w:rsidRPr="00120F78" w:rsidRDefault="009368DC" w:rsidP="00120F78">
      <w:pPr>
        <w:pStyle w:val="wordsection1"/>
        <w:spacing w:before="0" w:beforeAutospacing="0" w:after="0" w:afterAutospacing="0"/>
        <w:rPr>
          <w:rFonts w:ascii="Arial" w:hAnsi="Arial" w:cs="Arial"/>
          <w:b/>
          <w:i/>
          <w:sz w:val="22"/>
          <w:szCs w:val="22"/>
        </w:rPr>
      </w:pPr>
      <w:r w:rsidRPr="00120F78">
        <w:rPr>
          <w:rFonts w:ascii="Arial" w:hAnsi="Arial" w:cs="Arial"/>
          <w:b/>
          <w:sz w:val="22"/>
          <w:szCs w:val="22"/>
        </w:rPr>
        <w:t>T</w:t>
      </w:r>
      <w:r w:rsidR="00120F78">
        <w:rPr>
          <w:rFonts w:ascii="Arial" w:hAnsi="Arial" w:cs="Arial"/>
          <w:b/>
          <w:sz w:val="22"/>
          <w:szCs w:val="22"/>
        </w:rPr>
        <w:t>UITION</w:t>
      </w:r>
      <w:r w:rsidR="00892102" w:rsidRPr="00120F78">
        <w:rPr>
          <w:rFonts w:ascii="Arial" w:hAnsi="Arial" w:cs="Arial"/>
          <w:b/>
          <w:sz w:val="22"/>
          <w:szCs w:val="22"/>
        </w:rPr>
        <w:t>:</w:t>
      </w:r>
      <w:r w:rsidR="00120F78" w:rsidRPr="00120F78">
        <w:rPr>
          <w:rFonts w:ascii="Arial" w:hAnsi="Arial" w:cs="Arial"/>
          <w:b/>
          <w:i/>
          <w:sz w:val="22"/>
          <w:szCs w:val="22"/>
        </w:rPr>
        <w:t xml:space="preserve"> </w:t>
      </w:r>
      <w:r w:rsidR="00120F78">
        <w:rPr>
          <w:rFonts w:ascii="Arial" w:hAnsi="Arial" w:cs="Arial"/>
          <w:b/>
          <w:i/>
          <w:sz w:val="22"/>
          <w:szCs w:val="22"/>
        </w:rPr>
        <w:t xml:space="preserve"> </w:t>
      </w:r>
      <w:r w:rsidR="00120F78" w:rsidRPr="00120F78">
        <w:rPr>
          <w:rFonts w:ascii="Arial" w:hAnsi="Arial" w:cs="Arial"/>
          <w:b/>
          <w:i/>
          <w:sz w:val="22"/>
          <w:szCs w:val="22"/>
        </w:rPr>
        <w:t xml:space="preserve">No exceptions will be made to these </w:t>
      </w:r>
      <w:r w:rsidR="00120F78">
        <w:rPr>
          <w:rFonts w:ascii="Arial" w:hAnsi="Arial" w:cs="Arial"/>
          <w:b/>
          <w:i/>
          <w:sz w:val="22"/>
          <w:szCs w:val="22"/>
        </w:rPr>
        <w:t xml:space="preserve">tuition </w:t>
      </w:r>
      <w:r w:rsidR="00120F78" w:rsidRPr="00120F78">
        <w:rPr>
          <w:rFonts w:ascii="Arial" w:hAnsi="Arial" w:cs="Arial"/>
          <w:b/>
          <w:i/>
          <w:sz w:val="22"/>
          <w:szCs w:val="22"/>
        </w:rPr>
        <w:t>deadlines.</w:t>
      </w:r>
    </w:p>
    <w:p w:rsidR="00120F78" w:rsidRPr="00120F78" w:rsidRDefault="00120F78" w:rsidP="00120F78">
      <w:pPr>
        <w:pStyle w:val="wordsection1"/>
        <w:spacing w:before="0" w:beforeAutospacing="0" w:after="0" w:afterAutospacing="0"/>
        <w:rPr>
          <w:rFonts w:ascii="Arial" w:hAnsi="Arial" w:cs="Arial"/>
          <w:sz w:val="10"/>
          <w:szCs w:val="10"/>
        </w:rPr>
      </w:pPr>
    </w:p>
    <w:p w:rsidR="00E61374" w:rsidRDefault="00120F78" w:rsidP="00120F78">
      <w:pPr>
        <w:pStyle w:val="wordsection1"/>
        <w:spacing w:before="0" w:beforeAutospacing="0" w:after="0" w:afterAutospacing="0"/>
        <w:rPr>
          <w:rFonts w:ascii="Arial" w:hAnsi="Arial" w:cs="Arial"/>
          <w:sz w:val="22"/>
          <w:szCs w:val="22"/>
        </w:rPr>
      </w:pPr>
      <w:r w:rsidRPr="00E61374">
        <w:rPr>
          <w:rFonts w:ascii="Arial" w:hAnsi="Arial" w:cs="Arial"/>
          <w:b/>
          <w:sz w:val="22"/>
          <w:szCs w:val="22"/>
        </w:rPr>
        <w:t>If paying by check</w:t>
      </w:r>
      <w:r>
        <w:rPr>
          <w:rFonts w:ascii="Arial" w:hAnsi="Arial" w:cs="Arial"/>
          <w:sz w:val="22"/>
          <w:szCs w:val="22"/>
        </w:rPr>
        <w:t xml:space="preserve">:  </w:t>
      </w:r>
    </w:p>
    <w:p w:rsidR="00120F78" w:rsidRDefault="00120F78" w:rsidP="00120F78">
      <w:pPr>
        <w:pStyle w:val="wordsection1"/>
        <w:spacing w:before="0" w:beforeAutospacing="0" w:after="0" w:afterAutospacing="0"/>
        <w:rPr>
          <w:rFonts w:ascii="Arial" w:hAnsi="Arial" w:cs="Arial"/>
          <w:sz w:val="22"/>
          <w:szCs w:val="22"/>
        </w:rPr>
      </w:pPr>
      <w:r>
        <w:rPr>
          <w:rFonts w:ascii="Arial" w:hAnsi="Arial" w:cs="Arial"/>
          <w:b/>
          <w:color w:val="000000"/>
          <w:sz w:val="22"/>
          <w:szCs w:val="22"/>
        </w:rPr>
        <w:t>$775</w:t>
      </w:r>
      <w:r>
        <w:rPr>
          <w:rFonts w:ascii="Arial" w:hAnsi="Arial" w:cs="Arial"/>
          <w:color w:val="000000"/>
          <w:sz w:val="22"/>
          <w:szCs w:val="22"/>
        </w:rPr>
        <w:t xml:space="preserve"> </w:t>
      </w:r>
      <w:r>
        <w:rPr>
          <w:rFonts w:ascii="Arial" w:hAnsi="Arial" w:cs="Arial"/>
          <w:sz w:val="22"/>
          <w:szCs w:val="22"/>
        </w:rPr>
        <w:t xml:space="preserve">through </w:t>
      </w:r>
      <w:r>
        <w:rPr>
          <w:rFonts w:ascii="Arial" w:hAnsi="Arial" w:cs="Arial"/>
          <w:b/>
          <w:sz w:val="22"/>
          <w:szCs w:val="22"/>
        </w:rPr>
        <w:t>3</w:t>
      </w:r>
      <w:r>
        <w:rPr>
          <w:rFonts w:ascii="Arial" w:hAnsi="Arial" w:cs="Arial"/>
          <w:b/>
          <w:color w:val="000000"/>
          <w:sz w:val="22"/>
          <w:szCs w:val="22"/>
        </w:rPr>
        <w:t xml:space="preserve"> February</w:t>
      </w:r>
      <w:r>
        <w:rPr>
          <w:rFonts w:ascii="Arial" w:hAnsi="Arial" w:cs="Arial"/>
          <w:color w:val="000000"/>
          <w:sz w:val="22"/>
          <w:szCs w:val="22"/>
        </w:rPr>
        <w:t xml:space="preserve">; </w:t>
      </w:r>
      <w:r>
        <w:rPr>
          <w:rFonts w:ascii="Arial" w:hAnsi="Arial" w:cs="Arial"/>
          <w:b/>
          <w:color w:val="000000"/>
          <w:sz w:val="22"/>
          <w:szCs w:val="22"/>
        </w:rPr>
        <w:t>$825</w:t>
      </w:r>
      <w:r>
        <w:rPr>
          <w:rFonts w:ascii="Arial" w:hAnsi="Arial" w:cs="Arial"/>
          <w:color w:val="000000"/>
          <w:sz w:val="22"/>
          <w:szCs w:val="22"/>
        </w:rPr>
        <w:t xml:space="preserve"> from February </w:t>
      </w:r>
      <w:r>
        <w:rPr>
          <w:rFonts w:ascii="Arial" w:hAnsi="Arial" w:cs="Arial"/>
          <w:sz w:val="22"/>
          <w:szCs w:val="22"/>
        </w:rPr>
        <w:t>4</w:t>
      </w:r>
      <w:r>
        <w:rPr>
          <w:rFonts w:ascii="Arial" w:hAnsi="Arial" w:cs="Arial"/>
          <w:color w:val="000000"/>
          <w:sz w:val="22"/>
          <w:szCs w:val="22"/>
        </w:rPr>
        <w:t xml:space="preserve"> to 24.</w:t>
      </w:r>
    </w:p>
    <w:p w:rsidR="00E61374" w:rsidRDefault="00E61374" w:rsidP="00120F78">
      <w:pPr>
        <w:pStyle w:val="wordsection1"/>
        <w:spacing w:before="0" w:beforeAutospacing="0" w:after="0" w:afterAutospacing="0"/>
        <w:rPr>
          <w:rFonts w:ascii="Arial" w:hAnsi="Arial" w:cs="Arial"/>
          <w:i/>
          <w:sz w:val="22"/>
          <w:szCs w:val="22"/>
        </w:rPr>
      </w:pPr>
    </w:p>
    <w:p w:rsidR="00120F78" w:rsidRDefault="00120F78" w:rsidP="00120F78">
      <w:pPr>
        <w:pStyle w:val="wordsection1"/>
        <w:spacing w:before="0" w:beforeAutospacing="0" w:after="0" w:afterAutospacing="0"/>
        <w:rPr>
          <w:rFonts w:ascii="Arial" w:hAnsi="Arial" w:cs="Arial"/>
          <w:i/>
          <w:sz w:val="22"/>
          <w:szCs w:val="22"/>
        </w:rPr>
      </w:pPr>
      <w:r>
        <w:rPr>
          <w:rFonts w:ascii="Arial" w:hAnsi="Arial" w:cs="Arial"/>
          <w:i/>
          <w:sz w:val="22"/>
          <w:szCs w:val="22"/>
        </w:rPr>
        <w:t xml:space="preserve">Make check payable to “Helms Medical Institute.”  Checks must be postmarked by 3 February to qualify for the reduced tuition.  </w:t>
      </w:r>
    </w:p>
    <w:p w:rsidR="00120F78" w:rsidRDefault="00120F78" w:rsidP="009368DC">
      <w:pPr>
        <w:pStyle w:val="wordsection1"/>
        <w:spacing w:before="0" w:beforeAutospacing="0" w:after="0" w:afterAutospacing="0"/>
        <w:rPr>
          <w:rFonts w:ascii="Arial" w:hAnsi="Arial" w:cs="Arial"/>
          <w:sz w:val="22"/>
          <w:szCs w:val="22"/>
        </w:rPr>
      </w:pPr>
    </w:p>
    <w:p w:rsidR="00E61374" w:rsidRDefault="009368DC" w:rsidP="009368DC">
      <w:pPr>
        <w:pStyle w:val="wordsection1"/>
        <w:spacing w:before="0" w:beforeAutospacing="0" w:after="0" w:afterAutospacing="0"/>
        <w:rPr>
          <w:rFonts w:ascii="Arial" w:hAnsi="Arial" w:cs="Arial"/>
          <w:b/>
          <w:sz w:val="22"/>
          <w:szCs w:val="22"/>
        </w:rPr>
      </w:pPr>
      <w:r w:rsidRPr="00E61374">
        <w:rPr>
          <w:rFonts w:ascii="Arial" w:hAnsi="Arial" w:cs="Arial"/>
          <w:b/>
          <w:sz w:val="22"/>
          <w:szCs w:val="22"/>
        </w:rPr>
        <w:t xml:space="preserve">If paying by credit card:  </w:t>
      </w:r>
    </w:p>
    <w:p w:rsidR="009368DC" w:rsidRDefault="009368DC" w:rsidP="009368DC">
      <w:pPr>
        <w:pStyle w:val="wordsection1"/>
        <w:spacing w:before="0" w:beforeAutospacing="0" w:after="0" w:afterAutospacing="0"/>
        <w:rPr>
          <w:rFonts w:ascii="Arial" w:hAnsi="Arial" w:cs="Arial"/>
          <w:sz w:val="22"/>
          <w:szCs w:val="22"/>
        </w:rPr>
      </w:pPr>
      <w:r>
        <w:rPr>
          <w:rFonts w:ascii="Arial" w:hAnsi="Arial" w:cs="Arial"/>
          <w:b/>
          <w:sz w:val="22"/>
          <w:szCs w:val="22"/>
        </w:rPr>
        <w:t>$</w:t>
      </w:r>
      <w:r>
        <w:rPr>
          <w:rFonts w:ascii="Arial" w:hAnsi="Arial" w:cs="Arial"/>
          <w:b/>
          <w:color w:val="000000"/>
          <w:sz w:val="22"/>
          <w:szCs w:val="22"/>
        </w:rPr>
        <w:t>800</w:t>
      </w:r>
      <w:r>
        <w:rPr>
          <w:rFonts w:ascii="Arial" w:hAnsi="Arial" w:cs="Arial"/>
          <w:sz w:val="22"/>
          <w:szCs w:val="22"/>
        </w:rPr>
        <w:t xml:space="preserve"> through </w:t>
      </w:r>
      <w:r>
        <w:rPr>
          <w:rFonts w:ascii="Arial" w:hAnsi="Arial" w:cs="Arial"/>
          <w:b/>
          <w:sz w:val="22"/>
          <w:szCs w:val="22"/>
        </w:rPr>
        <w:t>3</w:t>
      </w:r>
      <w:r>
        <w:rPr>
          <w:rFonts w:ascii="Arial" w:hAnsi="Arial" w:cs="Arial"/>
          <w:b/>
          <w:color w:val="000000"/>
          <w:sz w:val="22"/>
          <w:szCs w:val="22"/>
        </w:rPr>
        <w:t xml:space="preserve"> February</w:t>
      </w:r>
      <w:r>
        <w:rPr>
          <w:rFonts w:ascii="Arial" w:hAnsi="Arial" w:cs="Arial"/>
          <w:sz w:val="22"/>
          <w:szCs w:val="22"/>
        </w:rPr>
        <w:t xml:space="preserve">; </w:t>
      </w:r>
      <w:r>
        <w:rPr>
          <w:rFonts w:ascii="Arial" w:hAnsi="Arial" w:cs="Arial"/>
          <w:b/>
          <w:sz w:val="22"/>
          <w:szCs w:val="22"/>
        </w:rPr>
        <w:t>$</w:t>
      </w:r>
      <w:r>
        <w:rPr>
          <w:rFonts w:ascii="Arial" w:hAnsi="Arial" w:cs="Arial"/>
          <w:b/>
          <w:color w:val="000000"/>
          <w:sz w:val="22"/>
          <w:szCs w:val="22"/>
        </w:rPr>
        <w:t>8</w:t>
      </w:r>
      <w:r>
        <w:rPr>
          <w:rFonts w:ascii="Arial" w:hAnsi="Arial" w:cs="Arial"/>
          <w:b/>
          <w:sz w:val="22"/>
          <w:szCs w:val="22"/>
        </w:rPr>
        <w:t>50</w:t>
      </w:r>
      <w:r>
        <w:rPr>
          <w:rFonts w:ascii="Arial" w:hAnsi="Arial" w:cs="Arial"/>
          <w:sz w:val="22"/>
          <w:szCs w:val="22"/>
        </w:rPr>
        <w:t xml:space="preserve"> </w:t>
      </w:r>
      <w:r>
        <w:rPr>
          <w:rFonts w:ascii="Arial" w:hAnsi="Arial" w:cs="Arial"/>
          <w:color w:val="000000"/>
          <w:sz w:val="22"/>
          <w:szCs w:val="22"/>
        </w:rPr>
        <w:t xml:space="preserve">from February </w:t>
      </w:r>
      <w:r>
        <w:rPr>
          <w:rFonts w:ascii="Arial" w:hAnsi="Arial" w:cs="Arial"/>
          <w:sz w:val="22"/>
          <w:szCs w:val="22"/>
        </w:rPr>
        <w:t>4</w:t>
      </w:r>
      <w:r>
        <w:rPr>
          <w:rFonts w:ascii="Arial" w:hAnsi="Arial" w:cs="Arial"/>
          <w:color w:val="000000"/>
          <w:sz w:val="22"/>
          <w:szCs w:val="22"/>
        </w:rPr>
        <w:t xml:space="preserve"> to 24</w:t>
      </w:r>
      <w:r>
        <w:rPr>
          <w:rFonts w:ascii="Arial" w:hAnsi="Arial" w:cs="Arial"/>
          <w:sz w:val="22"/>
          <w:szCs w:val="22"/>
        </w:rPr>
        <w:t xml:space="preserve">.  </w:t>
      </w:r>
    </w:p>
    <w:p w:rsidR="00E7092D" w:rsidRDefault="00E7092D" w:rsidP="009368DC">
      <w:pPr>
        <w:pStyle w:val="wordsection1"/>
        <w:spacing w:before="0" w:beforeAutospacing="0" w:after="0" w:afterAutospacing="0"/>
        <w:rPr>
          <w:rFonts w:ascii="Arial" w:hAnsi="Arial" w:cs="Arial"/>
          <w:i/>
          <w:sz w:val="22"/>
          <w:szCs w:val="22"/>
        </w:rPr>
      </w:pPr>
    </w:p>
    <w:p w:rsidR="009368DC" w:rsidRDefault="009368DC" w:rsidP="009368DC">
      <w:pPr>
        <w:pStyle w:val="wordsection1"/>
        <w:spacing w:before="0" w:beforeAutospacing="0" w:after="0" w:afterAutospacing="0"/>
        <w:rPr>
          <w:rFonts w:ascii="Arial" w:hAnsi="Arial" w:cs="Arial"/>
          <w:i/>
          <w:sz w:val="22"/>
          <w:szCs w:val="22"/>
        </w:rPr>
      </w:pPr>
      <w:r>
        <w:rPr>
          <w:rFonts w:ascii="Arial" w:hAnsi="Arial" w:cs="Arial"/>
          <w:i/>
          <w:sz w:val="22"/>
          <w:szCs w:val="22"/>
        </w:rPr>
        <w:t>Full credit card payment must be received by 12:</w:t>
      </w:r>
      <w:r w:rsidR="00E61374">
        <w:rPr>
          <w:rFonts w:ascii="Arial" w:hAnsi="Arial" w:cs="Arial"/>
          <w:i/>
          <w:sz w:val="22"/>
          <w:szCs w:val="22"/>
        </w:rPr>
        <w:t>3</w:t>
      </w:r>
      <w:r>
        <w:rPr>
          <w:rFonts w:ascii="Arial" w:hAnsi="Arial" w:cs="Arial"/>
          <w:i/>
          <w:sz w:val="22"/>
          <w:szCs w:val="22"/>
        </w:rPr>
        <w:t>0 PM P</w:t>
      </w:r>
      <w:r w:rsidR="003D1A2E">
        <w:rPr>
          <w:rFonts w:ascii="Arial" w:hAnsi="Arial" w:cs="Arial"/>
          <w:i/>
          <w:sz w:val="22"/>
          <w:szCs w:val="22"/>
        </w:rPr>
        <w:t>acific Time</w:t>
      </w:r>
      <w:r>
        <w:rPr>
          <w:rFonts w:ascii="Arial" w:hAnsi="Arial" w:cs="Arial"/>
          <w:i/>
          <w:sz w:val="22"/>
          <w:szCs w:val="22"/>
        </w:rPr>
        <w:t xml:space="preserve"> on 3 February to qualify for </w:t>
      </w:r>
      <w:r w:rsidR="00120F78">
        <w:rPr>
          <w:rFonts w:ascii="Arial" w:hAnsi="Arial" w:cs="Arial"/>
          <w:i/>
          <w:sz w:val="22"/>
          <w:szCs w:val="22"/>
        </w:rPr>
        <w:t xml:space="preserve">the </w:t>
      </w:r>
      <w:r>
        <w:rPr>
          <w:rFonts w:ascii="Arial" w:hAnsi="Arial" w:cs="Arial"/>
          <w:i/>
          <w:sz w:val="22"/>
          <w:szCs w:val="22"/>
        </w:rPr>
        <w:t xml:space="preserve">reduced </w:t>
      </w:r>
      <w:r w:rsidR="00120F78">
        <w:rPr>
          <w:rFonts w:ascii="Arial" w:hAnsi="Arial" w:cs="Arial"/>
          <w:i/>
          <w:sz w:val="22"/>
          <w:szCs w:val="22"/>
        </w:rPr>
        <w:t>tuition</w:t>
      </w:r>
      <w:r>
        <w:rPr>
          <w:rFonts w:ascii="Arial" w:hAnsi="Arial" w:cs="Arial"/>
          <w:i/>
          <w:sz w:val="22"/>
          <w:szCs w:val="22"/>
        </w:rPr>
        <w:t>.</w:t>
      </w:r>
      <w:r w:rsidR="00E61374">
        <w:rPr>
          <w:rFonts w:ascii="Arial" w:hAnsi="Arial" w:cs="Arial"/>
          <w:i/>
          <w:sz w:val="22"/>
          <w:szCs w:val="22"/>
        </w:rPr>
        <w:t xml:space="preserve">  Use this link:</w:t>
      </w:r>
    </w:p>
    <w:p w:rsidR="0072074C" w:rsidRDefault="0072074C" w:rsidP="009368DC">
      <w:pPr>
        <w:pStyle w:val="wordsection1"/>
        <w:spacing w:before="0" w:beforeAutospacing="0" w:after="0" w:afterAutospacing="0"/>
        <w:rPr>
          <w:rFonts w:ascii="Arial" w:hAnsi="Arial" w:cs="Arial"/>
          <w:i/>
          <w:sz w:val="22"/>
          <w:szCs w:val="22"/>
        </w:rPr>
      </w:pPr>
    </w:p>
    <w:p w:rsidR="0072074C" w:rsidRDefault="00245559" w:rsidP="009368DC">
      <w:pPr>
        <w:pStyle w:val="wordsection1"/>
        <w:spacing w:before="0" w:beforeAutospacing="0" w:after="0" w:afterAutospacing="0"/>
        <w:rPr>
          <w:rFonts w:ascii="Arial" w:hAnsi="Arial" w:cs="Arial"/>
          <w:i/>
          <w:sz w:val="22"/>
          <w:szCs w:val="22"/>
        </w:rPr>
      </w:pPr>
      <w:hyperlink r:id="rId9" w:history="1">
        <w:r w:rsidR="0072074C" w:rsidRPr="00914682">
          <w:rPr>
            <w:rStyle w:val="Hyperlink"/>
            <w:rFonts w:ascii="Arial" w:hAnsi="Arial" w:cs="Arial"/>
            <w:sz w:val="22"/>
            <w:szCs w:val="22"/>
          </w:rPr>
          <w:t>https://mkt.com/hmi/</w:t>
        </w:r>
      </w:hyperlink>
    </w:p>
    <w:p w:rsidR="009368DC" w:rsidRDefault="009368DC" w:rsidP="009368DC">
      <w:pPr>
        <w:pStyle w:val="wordsection1"/>
        <w:spacing w:before="0" w:beforeAutospacing="0" w:after="0" w:afterAutospacing="0"/>
        <w:rPr>
          <w:rFonts w:ascii="Arial" w:hAnsi="Arial" w:cs="Arial"/>
          <w:sz w:val="22"/>
          <w:szCs w:val="22"/>
        </w:rPr>
      </w:pPr>
    </w:p>
    <w:p w:rsidR="00892102" w:rsidRPr="00E76695" w:rsidRDefault="00892102" w:rsidP="00892102">
      <w:pPr>
        <w:rPr>
          <w:sz w:val="4"/>
        </w:rPr>
      </w:pPr>
    </w:p>
    <w:p w:rsidR="00892102" w:rsidRDefault="0072074C" w:rsidP="00892102">
      <w:pPr>
        <w:tabs>
          <w:tab w:val="right" w:pos="9360"/>
        </w:tabs>
      </w:pPr>
      <w:r>
        <w:t xml:space="preserve">Read and sign the Video Use Agreement on page 2 of this application.  </w:t>
      </w:r>
      <w:r w:rsidR="00B012A9">
        <w:t>Return</w:t>
      </w:r>
      <w:r>
        <w:t xml:space="preserve"> both pages to the HMI office.  </w:t>
      </w:r>
      <w:r w:rsidR="00E61374">
        <w:t>You will receive a confirmation email once your application and payment have processed.</w:t>
      </w:r>
    </w:p>
    <w:p w:rsidR="00E61374" w:rsidRDefault="00E61374" w:rsidP="00892102">
      <w:pPr>
        <w:tabs>
          <w:tab w:val="right" w:pos="9360"/>
        </w:tabs>
      </w:pPr>
    </w:p>
    <w:p w:rsidR="004B7650" w:rsidRPr="004B7650" w:rsidRDefault="00892102" w:rsidP="00892102">
      <w:pPr>
        <w:tabs>
          <w:tab w:val="right" w:pos="9360"/>
        </w:tabs>
        <w:rPr>
          <w:rFonts w:ascii="Arial" w:hAnsi="Arial" w:cs="Arial"/>
          <w:szCs w:val="20"/>
        </w:rPr>
      </w:pPr>
      <w:r w:rsidRPr="00B40AB8">
        <w:rPr>
          <w:rFonts w:ascii="Arial" w:hAnsi="Arial" w:cs="Arial"/>
          <w:szCs w:val="20"/>
        </w:rPr>
        <w:t>All training ac</w:t>
      </w:r>
      <w:r w:rsidR="001607B3">
        <w:rPr>
          <w:rFonts w:ascii="Arial" w:hAnsi="Arial" w:cs="Arial"/>
          <w:szCs w:val="20"/>
        </w:rPr>
        <w:t xml:space="preserve">tivities will take place at </w:t>
      </w:r>
      <w:r w:rsidR="009368DC">
        <w:rPr>
          <w:rFonts w:ascii="Arial" w:hAnsi="Arial" w:cs="Arial"/>
          <w:szCs w:val="20"/>
        </w:rPr>
        <w:t>Tempe Mission Palms</w:t>
      </w:r>
      <w:r w:rsidR="00120F78">
        <w:rPr>
          <w:rFonts w:ascii="Arial" w:hAnsi="Arial" w:cs="Arial"/>
          <w:szCs w:val="20"/>
        </w:rPr>
        <w:t>, 60 East Fifth Street, Tempe, AZ</w:t>
      </w:r>
      <w:r w:rsidR="009368DC">
        <w:rPr>
          <w:rFonts w:ascii="Arial" w:hAnsi="Arial" w:cs="Arial"/>
          <w:szCs w:val="20"/>
        </w:rPr>
        <w:t>.</w:t>
      </w:r>
    </w:p>
    <w:p w:rsidR="004B7650" w:rsidRDefault="004B7650" w:rsidP="00892102">
      <w:pPr>
        <w:tabs>
          <w:tab w:val="right" w:pos="9360"/>
        </w:tabs>
        <w:rPr>
          <w:rFonts w:ascii="Arial" w:hAnsi="Arial" w:cs="Arial"/>
          <w:color w:val="000000"/>
          <w:szCs w:val="20"/>
        </w:rPr>
      </w:pPr>
    </w:p>
    <w:p w:rsidR="00892102" w:rsidRDefault="00892102" w:rsidP="00892102">
      <w:pPr>
        <w:tabs>
          <w:tab w:val="right" w:pos="9360"/>
        </w:tabs>
        <w:rPr>
          <w:rFonts w:ascii="Arial" w:hAnsi="Arial" w:cs="Arial"/>
          <w:color w:val="000000"/>
          <w:szCs w:val="20"/>
        </w:rPr>
      </w:pPr>
      <w:r w:rsidRPr="00B40AB8">
        <w:rPr>
          <w:rFonts w:ascii="Arial" w:hAnsi="Arial" w:cs="Arial"/>
          <w:color w:val="000000"/>
          <w:szCs w:val="20"/>
        </w:rPr>
        <w:t xml:space="preserve">For additional information concerning this program call 510-649-8488 or e-mail </w:t>
      </w:r>
      <w:hyperlink r:id="rId10" w:history="1">
        <w:r w:rsidRPr="00B40AB8">
          <w:rPr>
            <w:rStyle w:val="Hyperlink"/>
            <w:rFonts w:ascii="Arial" w:hAnsi="Arial" w:cs="Arial"/>
            <w:szCs w:val="20"/>
          </w:rPr>
          <w:t>mafp@</w:t>
        </w:r>
        <w:r w:rsidR="00D10C2C" w:rsidRPr="00B40AB8">
          <w:rPr>
            <w:rStyle w:val="Hyperlink"/>
            <w:rFonts w:ascii="Arial" w:hAnsi="Arial" w:cs="Arial"/>
            <w:szCs w:val="20"/>
          </w:rPr>
          <w:t>HMI</w:t>
        </w:r>
        <w:r w:rsidRPr="00B40AB8">
          <w:rPr>
            <w:rStyle w:val="Hyperlink"/>
            <w:rFonts w:ascii="Arial" w:hAnsi="Arial" w:cs="Arial"/>
            <w:szCs w:val="20"/>
          </w:rPr>
          <w:t>education.com</w:t>
        </w:r>
      </w:hyperlink>
      <w:r w:rsidRPr="00B40AB8">
        <w:rPr>
          <w:rFonts w:ascii="Arial" w:hAnsi="Arial" w:cs="Arial"/>
          <w:color w:val="000000"/>
          <w:szCs w:val="20"/>
        </w:rPr>
        <w:t xml:space="preserve">.  </w:t>
      </w:r>
    </w:p>
    <w:p w:rsidR="00977805" w:rsidRDefault="00977805">
      <w:pPr>
        <w:rPr>
          <w:rFonts w:ascii="Arial" w:hAnsi="Arial" w:cs="Arial"/>
          <w:color w:val="000000"/>
          <w:szCs w:val="20"/>
        </w:rPr>
      </w:pPr>
      <w:r>
        <w:rPr>
          <w:rFonts w:ascii="Arial" w:hAnsi="Arial" w:cs="Arial"/>
          <w:color w:val="000000"/>
          <w:szCs w:val="20"/>
        </w:rPr>
        <w:br w:type="page"/>
      </w:r>
    </w:p>
    <w:p w:rsidR="00977805" w:rsidRPr="00E1285F" w:rsidRDefault="00977805" w:rsidP="00977805">
      <w:pPr>
        <w:pStyle w:val="Heading1"/>
        <w:jc w:val="center"/>
        <w:rPr>
          <w:smallCaps/>
          <w:sz w:val="22"/>
          <w:szCs w:val="22"/>
        </w:rPr>
      </w:pPr>
      <w:r w:rsidRPr="00695FEF">
        <w:rPr>
          <w:smallCaps/>
          <w:sz w:val="22"/>
          <w:szCs w:val="22"/>
        </w:rPr>
        <w:lastRenderedPageBreak/>
        <w:t xml:space="preserve">Video Use Agreement </w:t>
      </w:r>
      <w:r>
        <w:rPr>
          <w:smallCaps/>
          <w:sz w:val="22"/>
          <w:szCs w:val="22"/>
        </w:rPr>
        <w:t>–</w:t>
      </w:r>
      <w:r w:rsidRPr="00695FEF">
        <w:rPr>
          <w:smallCaps/>
          <w:sz w:val="22"/>
          <w:szCs w:val="22"/>
        </w:rPr>
        <w:t xml:space="preserve"> </w:t>
      </w:r>
      <w:r w:rsidRPr="00B1076D">
        <w:rPr>
          <w:smallCaps/>
          <w:sz w:val="22"/>
          <w:szCs w:val="22"/>
        </w:rPr>
        <w:t>Chinese Scalp Acupuncture</w:t>
      </w:r>
    </w:p>
    <w:p w:rsidR="00977805" w:rsidRPr="00695FEF" w:rsidRDefault="00977805" w:rsidP="00977805">
      <w:pPr>
        <w:pStyle w:val="BalloonText"/>
        <w:jc w:val="both"/>
        <w:rPr>
          <w:rFonts w:ascii="Times New Roman" w:hAnsi="Times New Roman"/>
          <w:sz w:val="22"/>
          <w:szCs w:val="22"/>
        </w:rPr>
      </w:pPr>
    </w:p>
    <w:p w:rsidR="00977805" w:rsidRPr="00695FEF" w:rsidRDefault="00977805" w:rsidP="00977805">
      <w:pPr>
        <w:jc w:val="both"/>
        <w:rPr>
          <w:sz w:val="22"/>
          <w:szCs w:val="22"/>
        </w:rPr>
      </w:pPr>
      <w:r w:rsidRPr="00695FEF">
        <w:rPr>
          <w:sz w:val="22"/>
          <w:szCs w:val="22"/>
        </w:rPr>
        <w:t>IN CONSIDERATION of receipt of certain video material provided by the Medical Acupuncture Video Library (MAVL), published by Medical Acupuncture Publishers and Joseph M. Helms, MD (collectively “the Publishers”), I hereby agree as follows:</w:t>
      </w:r>
    </w:p>
    <w:p w:rsidR="00977805" w:rsidRPr="00695FEF" w:rsidRDefault="00977805" w:rsidP="00977805">
      <w:pPr>
        <w:numPr>
          <w:ilvl w:val="0"/>
          <w:numId w:val="33"/>
        </w:numPr>
        <w:jc w:val="both"/>
        <w:rPr>
          <w:sz w:val="22"/>
          <w:szCs w:val="22"/>
        </w:rPr>
      </w:pPr>
      <w:r w:rsidRPr="00695FEF">
        <w:rPr>
          <w:b/>
          <w:bCs/>
          <w:sz w:val="22"/>
          <w:szCs w:val="22"/>
        </w:rPr>
        <w:t>Use</w:t>
      </w:r>
      <w:r w:rsidRPr="00695FEF">
        <w:rPr>
          <w:sz w:val="22"/>
          <w:szCs w:val="22"/>
        </w:rPr>
        <w:t>: No individual or group other than the undersigned shall view any portion of the video material.  The video material is the proprietary information of the Publishers.  Permission for use of any MAVL video for any purpose other than my personal participation in the HMI continuing medical education program requires written authorization in advance from MAVL.  The contents of the videos shall be used for the sole purpose of my education and for the use and treatment of my patients.  I understand that any other use of this copyrighted material is expressly prohibited.  I agree that if I become aware of the violation of this Agreement by any individual, I will immediately report such violation to the Publishers.</w:t>
      </w:r>
    </w:p>
    <w:p w:rsidR="00977805" w:rsidRPr="00695FEF" w:rsidRDefault="00977805" w:rsidP="00977805">
      <w:pPr>
        <w:numPr>
          <w:ilvl w:val="0"/>
          <w:numId w:val="33"/>
        </w:numPr>
        <w:jc w:val="both"/>
        <w:rPr>
          <w:sz w:val="22"/>
          <w:szCs w:val="22"/>
        </w:rPr>
      </w:pPr>
      <w:r w:rsidRPr="00695FEF">
        <w:rPr>
          <w:b/>
          <w:bCs/>
          <w:sz w:val="22"/>
          <w:szCs w:val="22"/>
        </w:rPr>
        <w:t>Non-Duplication</w:t>
      </w:r>
      <w:r w:rsidRPr="00695FEF">
        <w:rPr>
          <w:sz w:val="22"/>
          <w:szCs w:val="22"/>
        </w:rPr>
        <w:t>:   I shall not copy, transcribe, excerpt, distribute, or in any other way duplicate or permit to be copied, transcribed, excerpted, distributed, or in any other way duplicated, any video material furnished to me, without exception.</w:t>
      </w:r>
    </w:p>
    <w:p w:rsidR="00977805" w:rsidRPr="00695FEF" w:rsidRDefault="00977805" w:rsidP="00977805">
      <w:pPr>
        <w:numPr>
          <w:ilvl w:val="0"/>
          <w:numId w:val="33"/>
        </w:numPr>
        <w:jc w:val="both"/>
        <w:rPr>
          <w:sz w:val="22"/>
          <w:szCs w:val="22"/>
        </w:rPr>
      </w:pPr>
      <w:r w:rsidRPr="00695FEF">
        <w:rPr>
          <w:b/>
          <w:bCs/>
          <w:sz w:val="22"/>
          <w:szCs w:val="22"/>
        </w:rPr>
        <w:t>Ownership</w:t>
      </w:r>
      <w:r w:rsidRPr="00695FEF">
        <w:rPr>
          <w:sz w:val="22"/>
          <w:szCs w:val="22"/>
        </w:rPr>
        <w:t xml:space="preserve">:   I expressly understand that these video materials are furnished to me for viewing only and that ownership of the video material remains with the Publishers.  </w:t>
      </w:r>
    </w:p>
    <w:p w:rsidR="00977805" w:rsidRPr="00695FEF" w:rsidRDefault="00977805" w:rsidP="00977805">
      <w:pPr>
        <w:numPr>
          <w:ilvl w:val="0"/>
          <w:numId w:val="33"/>
        </w:numPr>
        <w:jc w:val="both"/>
        <w:rPr>
          <w:sz w:val="22"/>
          <w:szCs w:val="22"/>
        </w:rPr>
      </w:pPr>
      <w:r w:rsidRPr="00695FEF">
        <w:rPr>
          <w:b/>
          <w:bCs/>
          <w:sz w:val="22"/>
          <w:szCs w:val="22"/>
        </w:rPr>
        <w:t>Injunction</w:t>
      </w:r>
      <w:r w:rsidRPr="00695FEF">
        <w:rPr>
          <w:sz w:val="22"/>
          <w:szCs w:val="22"/>
        </w:rPr>
        <w:t>:  It would be difficult to measure damages to the Publishers from any breach of this Agreement. Further, any injury to the Publishers would be impossible to calculate, and money damages would therefore be an inadequate remedy for any such breach.  Accordingly, I agree that if I breach any provisions of this Agreement, the Publishers shall be entitled to an injunction or other appropriate orders to restrain any such breach by me without showing or proving any actual damage sustained by them, in addition to all other remedies available to them.</w:t>
      </w:r>
    </w:p>
    <w:p w:rsidR="00977805" w:rsidRPr="00695FEF" w:rsidRDefault="00977805" w:rsidP="00977805">
      <w:pPr>
        <w:numPr>
          <w:ilvl w:val="0"/>
          <w:numId w:val="33"/>
        </w:numPr>
        <w:jc w:val="both"/>
        <w:rPr>
          <w:sz w:val="22"/>
          <w:szCs w:val="22"/>
        </w:rPr>
      </w:pPr>
      <w:r w:rsidRPr="00695FEF">
        <w:rPr>
          <w:b/>
          <w:bCs/>
          <w:sz w:val="22"/>
          <w:szCs w:val="22"/>
        </w:rPr>
        <w:t>General</w:t>
      </w:r>
      <w:r w:rsidRPr="00695FEF">
        <w:rPr>
          <w:sz w:val="22"/>
          <w:szCs w:val="22"/>
        </w:rPr>
        <w:t xml:space="preserve">: </w:t>
      </w:r>
    </w:p>
    <w:p w:rsidR="00977805" w:rsidRPr="00695FEF" w:rsidRDefault="00977805" w:rsidP="00977805">
      <w:pPr>
        <w:numPr>
          <w:ilvl w:val="0"/>
          <w:numId w:val="32"/>
        </w:numPr>
        <w:tabs>
          <w:tab w:val="clear" w:pos="360"/>
          <w:tab w:val="num" w:pos="720"/>
        </w:tabs>
        <w:ind w:left="720"/>
        <w:jc w:val="both"/>
        <w:rPr>
          <w:sz w:val="22"/>
          <w:szCs w:val="22"/>
        </w:rPr>
      </w:pPr>
      <w:r w:rsidRPr="00695FEF">
        <w:rPr>
          <w:sz w:val="22"/>
          <w:szCs w:val="22"/>
        </w:rPr>
        <w:t xml:space="preserve">In the event any provision this Agreement shall be held to be invalid, void or unenforceable for any reason by a court of competent jurisdiction, the remaining provisions will nevertheless continue in full force and effect without being impaired or invalidated in any way.   </w:t>
      </w:r>
    </w:p>
    <w:p w:rsidR="00977805" w:rsidRPr="00695FEF" w:rsidRDefault="00977805" w:rsidP="00977805">
      <w:pPr>
        <w:numPr>
          <w:ilvl w:val="0"/>
          <w:numId w:val="32"/>
        </w:numPr>
        <w:tabs>
          <w:tab w:val="clear" w:pos="360"/>
          <w:tab w:val="num" w:pos="720"/>
        </w:tabs>
        <w:ind w:left="720"/>
        <w:jc w:val="both"/>
        <w:rPr>
          <w:sz w:val="22"/>
          <w:szCs w:val="22"/>
        </w:rPr>
      </w:pPr>
      <w:r w:rsidRPr="00695FEF">
        <w:rPr>
          <w:sz w:val="22"/>
          <w:szCs w:val="22"/>
        </w:rPr>
        <w:t xml:space="preserve">This Agreement shall be binding upon the undersigned, my heirs, executors, assigns, and administrators. </w:t>
      </w:r>
    </w:p>
    <w:p w:rsidR="00977805" w:rsidRPr="00695FEF" w:rsidRDefault="00977805" w:rsidP="00977805">
      <w:pPr>
        <w:numPr>
          <w:ilvl w:val="0"/>
          <w:numId w:val="32"/>
        </w:numPr>
        <w:tabs>
          <w:tab w:val="clear" w:pos="360"/>
          <w:tab w:val="num" w:pos="720"/>
        </w:tabs>
        <w:ind w:left="720"/>
        <w:jc w:val="both"/>
        <w:rPr>
          <w:sz w:val="22"/>
          <w:szCs w:val="22"/>
        </w:rPr>
      </w:pPr>
      <w:r w:rsidRPr="00695FEF">
        <w:rPr>
          <w:sz w:val="22"/>
          <w:szCs w:val="22"/>
        </w:rPr>
        <w:t xml:space="preserve">This Agreement shall be governed and construed in accordance with the laws of the State of California.   </w:t>
      </w:r>
    </w:p>
    <w:p w:rsidR="00977805" w:rsidRPr="00695FEF" w:rsidRDefault="00977805" w:rsidP="00977805">
      <w:pPr>
        <w:numPr>
          <w:ilvl w:val="0"/>
          <w:numId w:val="32"/>
        </w:numPr>
        <w:tabs>
          <w:tab w:val="clear" w:pos="360"/>
          <w:tab w:val="num" w:pos="720"/>
        </w:tabs>
        <w:ind w:left="720"/>
        <w:jc w:val="both"/>
        <w:rPr>
          <w:sz w:val="22"/>
          <w:szCs w:val="22"/>
        </w:rPr>
      </w:pPr>
      <w:r w:rsidRPr="00695FEF">
        <w:rPr>
          <w:sz w:val="22"/>
          <w:szCs w:val="22"/>
        </w:rPr>
        <w:t>Any action to enforce the terms of this Agreement shall be brought in the appropriate court in the County</w:t>
      </w:r>
      <w:r>
        <w:rPr>
          <w:sz w:val="22"/>
          <w:szCs w:val="22"/>
        </w:rPr>
        <w:t xml:space="preserve"> </w:t>
      </w:r>
      <w:r w:rsidRPr="00695FEF">
        <w:rPr>
          <w:sz w:val="22"/>
          <w:szCs w:val="22"/>
        </w:rPr>
        <w:t>of</w:t>
      </w:r>
      <w:r>
        <w:rPr>
          <w:sz w:val="22"/>
          <w:szCs w:val="22"/>
        </w:rPr>
        <w:t xml:space="preserve"> </w:t>
      </w:r>
      <w:r w:rsidRPr="00695FEF">
        <w:rPr>
          <w:sz w:val="22"/>
          <w:szCs w:val="22"/>
        </w:rPr>
        <w:t xml:space="preserve">Alameda, State of California. </w:t>
      </w:r>
    </w:p>
    <w:p w:rsidR="00977805" w:rsidRPr="00695FEF" w:rsidRDefault="00977805" w:rsidP="00977805">
      <w:pPr>
        <w:numPr>
          <w:ilvl w:val="0"/>
          <w:numId w:val="32"/>
        </w:numPr>
        <w:tabs>
          <w:tab w:val="clear" w:pos="360"/>
          <w:tab w:val="num" w:pos="720"/>
        </w:tabs>
        <w:ind w:left="720"/>
        <w:jc w:val="both"/>
        <w:rPr>
          <w:sz w:val="22"/>
          <w:szCs w:val="22"/>
        </w:rPr>
      </w:pPr>
      <w:r w:rsidRPr="00695FEF">
        <w:rPr>
          <w:sz w:val="22"/>
          <w:szCs w:val="22"/>
        </w:rPr>
        <w:t>If any action at law or in equity, including an action for declaratory relief, is brought to enforce or interpret the provisions of this Agreement, the prevailing party will be entitled to its reasonable attorneys’ fees, costs and any other relief that may be set by the court and to which the party is entitled.</w:t>
      </w:r>
    </w:p>
    <w:p w:rsidR="00977805" w:rsidRPr="00695FEF" w:rsidRDefault="00977805" w:rsidP="00977805">
      <w:pPr>
        <w:numPr>
          <w:ilvl w:val="0"/>
          <w:numId w:val="32"/>
        </w:numPr>
        <w:tabs>
          <w:tab w:val="clear" w:pos="360"/>
          <w:tab w:val="num" w:pos="720"/>
        </w:tabs>
        <w:ind w:left="720"/>
        <w:jc w:val="both"/>
        <w:rPr>
          <w:sz w:val="22"/>
          <w:szCs w:val="22"/>
        </w:rPr>
      </w:pPr>
      <w:r w:rsidRPr="00695FEF">
        <w:rPr>
          <w:sz w:val="22"/>
          <w:szCs w:val="22"/>
        </w:rPr>
        <w:t>All notices, demands or requests required, provided for, or permitted to be given pursuant to this agreement must be in writing and shall be given by first class mail and addressed to the receiving party at the address provided on the application form.</w:t>
      </w:r>
    </w:p>
    <w:p w:rsidR="00977805" w:rsidRPr="00695FEF" w:rsidRDefault="00977805" w:rsidP="00977805">
      <w:pPr>
        <w:numPr>
          <w:ilvl w:val="0"/>
          <w:numId w:val="32"/>
        </w:numPr>
        <w:tabs>
          <w:tab w:val="clear" w:pos="360"/>
          <w:tab w:val="num" w:pos="720"/>
        </w:tabs>
        <w:ind w:left="720"/>
        <w:jc w:val="both"/>
        <w:rPr>
          <w:sz w:val="22"/>
          <w:szCs w:val="22"/>
        </w:rPr>
      </w:pPr>
      <w:r w:rsidRPr="00695FEF">
        <w:rPr>
          <w:sz w:val="22"/>
          <w:szCs w:val="22"/>
        </w:rPr>
        <w:t xml:space="preserve">The use of the singular in the Agreement includes the plural, as appropriate. </w:t>
      </w:r>
    </w:p>
    <w:p w:rsidR="00977805" w:rsidRPr="00695FEF" w:rsidRDefault="00977805" w:rsidP="00977805">
      <w:pPr>
        <w:numPr>
          <w:ilvl w:val="0"/>
          <w:numId w:val="32"/>
        </w:numPr>
        <w:tabs>
          <w:tab w:val="clear" w:pos="360"/>
          <w:tab w:val="num" w:pos="720"/>
        </w:tabs>
        <w:ind w:left="720"/>
        <w:jc w:val="both"/>
        <w:rPr>
          <w:b/>
          <w:bCs/>
          <w:sz w:val="22"/>
          <w:szCs w:val="22"/>
        </w:rPr>
      </w:pPr>
      <w:r w:rsidRPr="00695FEF">
        <w:rPr>
          <w:sz w:val="22"/>
          <w:szCs w:val="22"/>
        </w:rPr>
        <w:t xml:space="preserve">The Publisher disclaims any liability, loss, injury, or damage incurred as a consequence, directly or indirectly, of the use and application of any of the contents of the </w:t>
      </w:r>
      <w:r>
        <w:rPr>
          <w:sz w:val="22"/>
          <w:szCs w:val="22"/>
        </w:rPr>
        <w:t>videos</w:t>
      </w:r>
      <w:r w:rsidRPr="00695FEF">
        <w:rPr>
          <w:sz w:val="22"/>
          <w:szCs w:val="22"/>
        </w:rPr>
        <w:t xml:space="preserve">.  Viewing the videos does not demonstrate or impart professional competence in the subject. </w:t>
      </w:r>
    </w:p>
    <w:p w:rsidR="00977805" w:rsidRPr="00695FEF" w:rsidRDefault="00977805" w:rsidP="00977805">
      <w:pPr>
        <w:ind w:left="360"/>
        <w:jc w:val="both"/>
        <w:rPr>
          <w:b/>
          <w:bCs/>
          <w:sz w:val="22"/>
          <w:szCs w:val="22"/>
        </w:rPr>
      </w:pPr>
      <w:r w:rsidRPr="00695FEF">
        <w:rPr>
          <w:b/>
          <w:bCs/>
          <w:sz w:val="22"/>
          <w:szCs w:val="22"/>
        </w:rPr>
        <w:t>------------------------------------------------------------------------------------------------------------------------------</w:t>
      </w:r>
      <w:r>
        <w:rPr>
          <w:b/>
          <w:bCs/>
          <w:sz w:val="22"/>
          <w:szCs w:val="22"/>
        </w:rPr>
        <w:t>---</w:t>
      </w:r>
    </w:p>
    <w:p w:rsidR="00977805" w:rsidRPr="0072074C" w:rsidRDefault="0072074C" w:rsidP="0072074C">
      <w:pPr>
        <w:pStyle w:val="Heading5"/>
        <w:rPr>
          <w:rFonts w:ascii="Helvetica" w:hAnsi="Helvetica" w:cs="Helvetica"/>
          <w:color w:val="auto"/>
          <w:sz w:val="16"/>
          <w:szCs w:val="16"/>
        </w:rPr>
      </w:pPr>
      <w:r>
        <w:rPr>
          <w:rFonts w:ascii="Helvetica" w:hAnsi="Helvetica" w:cs="Helvetica"/>
          <w:color w:val="auto"/>
          <w:sz w:val="22"/>
          <w:szCs w:val="22"/>
        </w:rPr>
        <w:t xml:space="preserve">Date and </w:t>
      </w:r>
      <w:r w:rsidR="00977805" w:rsidRPr="0072074C">
        <w:rPr>
          <w:rFonts w:ascii="Helvetica" w:hAnsi="Helvetica" w:cs="Helvetica"/>
          <w:color w:val="auto"/>
          <w:sz w:val="22"/>
          <w:szCs w:val="22"/>
        </w:rPr>
        <w:t xml:space="preserve">sign this Video Use Agreement and return it </w:t>
      </w:r>
      <w:r>
        <w:rPr>
          <w:rFonts w:ascii="Helvetica" w:hAnsi="Helvetica" w:cs="Helvetica"/>
          <w:color w:val="auto"/>
          <w:sz w:val="22"/>
          <w:szCs w:val="22"/>
        </w:rPr>
        <w:t xml:space="preserve">with your application </w:t>
      </w:r>
      <w:r w:rsidR="00977805" w:rsidRPr="0072074C">
        <w:rPr>
          <w:rFonts w:ascii="Helvetica" w:hAnsi="Helvetica" w:cs="Helvetica"/>
          <w:color w:val="auto"/>
          <w:sz w:val="22"/>
          <w:szCs w:val="22"/>
        </w:rPr>
        <w:t>to</w:t>
      </w:r>
      <w:r w:rsidR="00B012A9">
        <w:rPr>
          <w:rFonts w:ascii="Helvetica" w:hAnsi="Helvetica" w:cs="Helvetica"/>
          <w:color w:val="auto"/>
          <w:sz w:val="22"/>
          <w:szCs w:val="22"/>
        </w:rPr>
        <w:t xml:space="preserve"> the HMI office.  See top of page 1 for addresses and fax number.</w:t>
      </w:r>
    </w:p>
    <w:p w:rsidR="00977805" w:rsidRPr="0072074C" w:rsidRDefault="00977805" w:rsidP="00977805">
      <w:pPr>
        <w:pStyle w:val="Heading5"/>
        <w:jc w:val="both"/>
        <w:rPr>
          <w:rFonts w:ascii="Helvetica" w:hAnsi="Helvetica" w:cs="Helvetica"/>
          <w:color w:val="auto"/>
          <w:sz w:val="16"/>
          <w:szCs w:val="16"/>
        </w:rPr>
      </w:pPr>
    </w:p>
    <w:p w:rsidR="00977805" w:rsidRPr="0072074C" w:rsidRDefault="00977805" w:rsidP="00977805">
      <w:pPr>
        <w:pStyle w:val="Heading5"/>
        <w:jc w:val="both"/>
        <w:rPr>
          <w:rFonts w:ascii="Helvetica" w:hAnsi="Helvetica" w:cs="Helvetica"/>
          <w:strike/>
          <w:color w:val="auto"/>
          <w:sz w:val="22"/>
          <w:szCs w:val="22"/>
          <w:u w:val="single"/>
        </w:rPr>
      </w:pPr>
      <w:r w:rsidRPr="0072074C">
        <w:rPr>
          <w:rFonts w:ascii="Helvetica" w:hAnsi="Helvetica" w:cs="Helvetica"/>
          <w:color w:val="auto"/>
          <w:sz w:val="22"/>
          <w:szCs w:val="22"/>
        </w:rPr>
        <w:t xml:space="preserve">I agree to the above terms in the Video Use Agreement.               </w:t>
      </w:r>
      <w:r w:rsidRPr="0072074C">
        <w:rPr>
          <w:rFonts w:ascii="Helvetica" w:hAnsi="Helvetica" w:cs="Helvetica"/>
          <w:color w:val="auto"/>
          <w:sz w:val="22"/>
          <w:szCs w:val="22"/>
        </w:rPr>
        <w:tab/>
        <w:t>Date: _________________</w:t>
      </w:r>
      <w:r w:rsidR="0072074C">
        <w:rPr>
          <w:rFonts w:ascii="Helvetica" w:hAnsi="Helvetica" w:cs="Helvetica"/>
          <w:color w:val="auto"/>
          <w:sz w:val="22"/>
          <w:szCs w:val="22"/>
        </w:rPr>
        <w:t>____</w:t>
      </w:r>
      <w:r w:rsidRPr="0072074C">
        <w:rPr>
          <w:rFonts w:ascii="Helvetica" w:hAnsi="Helvetica" w:cs="Helvetica"/>
          <w:color w:val="auto"/>
          <w:sz w:val="22"/>
          <w:szCs w:val="22"/>
        </w:rPr>
        <w:t>__</w:t>
      </w:r>
    </w:p>
    <w:p w:rsidR="00977805" w:rsidRPr="0072074C" w:rsidRDefault="00977805" w:rsidP="00977805">
      <w:pPr>
        <w:pStyle w:val="Heading6"/>
        <w:jc w:val="both"/>
        <w:rPr>
          <w:rFonts w:ascii="Helvetica" w:hAnsi="Helvetica" w:cs="Helvetica"/>
          <w:color w:val="auto"/>
          <w:sz w:val="22"/>
          <w:szCs w:val="22"/>
        </w:rPr>
      </w:pPr>
    </w:p>
    <w:p w:rsidR="00977805" w:rsidRPr="0072074C" w:rsidRDefault="00977805" w:rsidP="00977805">
      <w:pPr>
        <w:rPr>
          <w:rFonts w:cs="Helvetica"/>
          <w:sz w:val="22"/>
          <w:szCs w:val="22"/>
        </w:rPr>
      </w:pPr>
      <w:r w:rsidRPr="0072074C">
        <w:rPr>
          <w:rFonts w:cs="Helvetica"/>
          <w:b/>
          <w:sz w:val="22"/>
          <w:szCs w:val="22"/>
        </w:rPr>
        <w:t xml:space="preserve">Signature: </w:t>
      </w:r>
      <w:r w:rsidRPr="0072074C">
        <w:rPr>
          <w:rFonts w:cs="Helvetica"/>
          <w:sz w:val="22"/>
          <w:szCs w:val="22"/>
        </w:rPr>
        <w:t>_____________________________</w:t>
      </w:r>
      <w:r w:rsidR="0072074C">
        <w:rPr>
          <w:rFonts w:cs="Helvetica"/>
          <w:sz w:val="22"/>
          <w:szCs w:val="22"/>
        </w:rPr>
        <w:t>_</w:t>
      </w:r>
      <w:r w:rsidRPr="0072074C">
        <w:rPr>
          <w:rFonts w:cs="Helvetica"/>
          <w:sz w:val="22"/>
          <w:szCs w:val="22"/>
        </w:rPr>
        <w:t xml:space="preserve">_  </w:t>
      </w:r>
      <w:r w:rsidRPr="0072074C">
        <w:rPr>
          <w:rFonts w:cs="Helvetica"/>
          <w:b/>
          <w:sz w:val="22"/>
          <w:szCs w:val="22"/>
        </w:rPr>
        <w:t xml:space="preserve">Print name: </w:t>
      </w:r>
      <w:r w:rsidRPr="0072074C">
        <w:rPr>
          <w:rFonts w:cs="Helvetica"/>
          <w:sz w:val="22"/>
          <w:szCs w:val="22"/>
        </w:rPr>
        <w:t>________________________</w:t>
      </w:r>
      <w:r w:rsidR="0072074C">
        <w:rPr>
          <w:rFonts w:cs="Helvetica"/>
          <w:sz w:val="22"/>
          <w:szCs w:val="22"/>
        </w:rPr>
        <w:t>___</w:t>
      </w:r>
      <w:r w:rsidRPr="0072074C">
        <w:rPr>
          <w:rFonts w:cs="Helvetica"/>
          <w:sz w:val="22"/>
          <w:szCs w:val="22"/>
        </w:rPr>
        <w:t>_</w:t>
      </w:r>
      <w:r w:rsidR="0072074C">
        <w:rPr>
          <w:rFonts w:cs="Helvetica"/>
          <w:sz w:val="22"/>
          <w:szCs w:val="22"/>
        </w:rPr>
        <w:t>_</w:t>
      </w:r>
    </w:p>
    <w:p w:rsidR="00977805" w:rsidRPr="00B40AB8" w:rsidRDefault="00977805" w:rsidP="00892102">
      <w:pPr>
        <w:tabs>
          <w:tab w:val="right" w:pos="9360"/>
        </w:tabs>
        <w:rPr>
          <w:rFonts w:ascii="Arial" w:hAnsi="Arial" w:cs="Arial"/>
          <w:szCs w:val="20"/>
        </w:rPr>
      </w:pPr>
    </w:p>
    <w:sectPr w:rsidR="00977805" w:rsidRPr="00B40AB8" w:rsidSect="0072074C">
      <w:type w:val="continuous"/>
      <w:pgSz w:w="12240" w:h="15840"/>
      <w:pgMar w:top="1152" w:right="1152" w:bottom="864" w:left="115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59" w:rsidRDefault="00245559">
      <w:r>
        <w:separator/>
      </w:r>
    </w:p>
  </w:endnote>
  <w:endnote w:type="continuationSeparator" w:id="0">
    <w:p w:rsidR="00245559" w:rsidRDefault="0024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02" w:rsidRPr="00EE0F50" w:rsidRDefault="00892102" w:rsidP="00892102">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59" w:rsidRDefault="00245559">
      <w:r>
        <w:separator/>
      </w:r>
    </w:p>
  </w:footnote>
  <w:footnote w:type="continuationSeparator" w:id="0">
    <w:p w:rsidR="00245559" w:rsidRDefault="00245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8C5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5445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61292E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4BCF2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4BCBFB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68E2C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4EE3E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09A1E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A1464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29E1E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2FE1E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1714D"/>
    <w:multiLevelType w:val="multilevel"/>
    <w:tmpl w:val="62385E4E"/>
    <w:lvl w:ilvl="0">
      <w:start w:val="1"/>
      <w:numFmt w:val="bullet"/>
      <w:lvlText w:val=""/>
      <w:lvlJc w:val="left"/>
      <w:pPr>
        <w:tabs>
          <w:tab w:val="num" w:pos="288"/>
        </w:tabs>
        <w:ind w:left="288" w:hanging="288"/>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70127F"/>
    <w:multiLevelType w:val="hybridMultilevel"/>
    <w:tmpl w:val="A3E4FD68"/>
    <w:lvl w:ilvl="0" w:tplc="096E0294">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90F5D"/>
    <w:multiLevelType w:val="multilevel"/>
    <w:tmpl w:val="C322A5C4"/>
    <w:lvl w:ilvl="0">
      <w:start w:val="1"/>
      <w:numFmt w:val="bullet"/>
      <w:lvlText w:val=""/>
      <w:lvlJc w:val="left"/>
      <w:pPr>
        <w:tabs>
          <w:tab w:val="num" w:pos="288"/>
        </w:tabs>
        <w:ind w:left="288" w:hanging="288"/>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845DD8"/>
    <w:multiLevelType w:val="hybridMultilevel"/>
    <w:tmpl w:val="D0C2478E"/>
    <w:lvl w:ilvl="0" w:tplc="B68456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9651C"/>
    <w:multiLevelType w:val="multilevel"/>
    <w:tmpl w:val="2E9CA4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00402CB"/>
    <w:multiLevelType w:val="multilevel"/>
    <w:tmpl w:val="D06085B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18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2FD6BA5"/>
    <w:multiLevelType w:val="hybridMultilevel"/>
    <w:tmpl w:val="B55E7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63F81"/>
    <w:multiLevelType w:val="multilevel"/>
    <w:tmpl w:val="C6903A9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B1251E"/>
    <w:multiLevelType w:val="hybridMultilevel"/>
    <w:tmpl w:val="70B43864"/>
    <w:lvl w:ilvl="0" w:tplc="B68456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57DDC"/>
    <w:multiLevelType w:val="hybridMultilevel"/>
    <w:tmpl w:val="439AE8DA"/>
    <w:lvl w:ilvl="0" w:tplc="21AE5334">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1C4B24"/>
    <w:multiLevelType w:val="hybridMultilevel"/>
    <w:tmpl w:val="E2383A50"/>
    <w:lvl w:ilvl="0" w:tplc="CDFE017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6046C"/>
    <w:multiLevelType w:val="hybridMultilevel"/>
    <w:tmpl w:val="C6903A90"/>
    <w:lvl w:ilvl="0" w:tplc="7CD0C47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05797"/>
    <w:multiLevelType w:val="hybridMultilevel"/>
    <w:tmpl w:val="F460BAC8"/>
    <w:lvl w:ilvl="0" w:tplc="CDFE017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01C7B"/>
    <w:multiLevelType w:val="hybridMultilevel"/>
    <w:tmpl w:val="C322A5C4"/>
    <w:lvl w:ilvl="0" w:tplc="B0869520">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0055C"/>
    <w:multiLevelType w:val="hybridMultilevel"/>
    <w:tmpl w:val="8AD44718"/>
    <w:lvl w:ilvl="0" w:tplc="B68456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C6C2E"/>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B154069"/>
    <w:multiLevelType w:val="hybridMultilevel"/>
    <w:tmpl w:val="59B039A0"/>
    <w:lvl w:ilvl="0" w:tplc="90B86B0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10A21"/>
    <w:multiLevelType w:val="multilevel"/>
    <w:tmpl w:val="70B4386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67F30"/>
    <w:multiLevelType w:val="multilevel"/>
    <w:tmpl w:val="D06085B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18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2296994"/>
    <w:multiLevelType w:val="multilevel"/>
    <w:tmpl w:val="A3E4FD68"/>
    <w:lvl w:ilvl="0">
      <w:start w:val="1"/>
      <w:numFmt w:val="bullet"/>
      <w:lvlText w:val=""/>
      <w:lvlJc w:val="left"/>
      <w:pPr>
        <w:tabs>
          <w:tab w:val="num" w:pos="288"/>
        </w:tabs>
        <w:ind w:left="288" w:hanging="288"/>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474A82"/>
    <w:multiLevelType w:val="hybridMultilevel"/>
    <w:tmpl w:val="62385E4E"/>
    <w:lvl w:ilvl="0" w:tplc="B0869520">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17EF2"/>
    <w:multiLevelType w:val="singleLevel"/>
    <w:tmpl w:val="0C1E308E"/>
    <w:lvl w:ilvl="0">
      <w:start w:val="1"/>
      <w:numFmt w:val="lowerLetter"/>
      <w:lvlText w:val="(%1)"/>
      <w:lvlJc w:val="left"/>
      <w:pPr>
        <w:tabs>
          <w:tab w:val="num" w:pos="360"/>
        </w:tabs>
        <w:ind w:left="360" w:hanging="360"/>
      </w:pPr>
      <w:rPr>
        <w:b w:val="0"/>
        <w:bCs w:val="0"/>
      </w:rPr>
    </w:lvl>
  </w:abstractNum>
  <w:num w:numId="1">
    <w:abstractNumId w:val="0"/>
  </w:num>
  <w:num w:numId="2">
    <w:abstractNumId w:val="16"/>
  </w:num>
  <w:num w:numId="3">
    <w:abstractNumId w:val="29"/>
  </w:num>
  <w:num w:numId="4">
    <w:abstractNumId w:val="15"/>
  </w:num>
  <w:num w:numId="5">
    <w:abstractNumId w:val="17"/>
  </w:num>
  <w:num w:numId="6">
    <w:abstractNumId w:val="20"/>
  </w:num>
  <w:num w:numId="7">
    <w:abstractNumId w:val="22"/>
  </w:num>
  <w:num w:numId="8">
    <w:abstractNumId w:val="24"/>
  </w:num>
  <w:num w:numId="9">
    <w:abstractNumId w:val="31"/>
  </w:num>
  <w:num w:numId="10">
    <w:abstractNumId w:val="18"/>
  </w:num>
  <w:num w:numId="11">
    <w:abstractNumId w:val="12"/>
  </w:num>
  <w:num w:numId="12">
    <w:abstractNumId w:val="30"/>
  </w:num>
  <w:num w:numId="13">
    <w:abstractNumId w:val="19"/>
  </w:num>
  <w:num w:numId="14">
    <w:abstractNumId w:val="13"/>
  </w:num>
  <w:num w:numId="15">
    <w:abstractNumId w:val="14"/>
  </w:num>
  <w:num w:numId="16">
    <w:abstractNumId w:val="11"/>
  </w:num>
  <w:num w:numId="17">
    <w:abstractNumId w:val="25"/>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8"/>
  </w:num>
  <w:num w:numId="29">
    <w:abstractNumId w:val="23"/>
  </w:num>
  <w:num w:numId="30">
    <w:abstractNumId w:val="21"/>
  </w:num>
  <w:num w:numId="31">
    <w:abstractNumId w:val="27"/>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86"/>
    <w:rsid w:val="000249CF"/>
    <w:rsid w:val="000C4518"/>
    <w:rsid w:val="00120F78"/>
    <w:rsid w:val="001249A6"/>
    <w:rsid w:val="001607B3"/>
    <w:rsid w:val="0016160C"/>
    <w:rsid w:val="00216554"/>
    <w:rsid w:val="00245559"/>
    <w:rsid w:val="0028084E"/>
    <w:rsid w:val="00335067"/>
    <w:rsid w:val="00390DC4"/>
    <w:rsid w:val="003D1A2E"/>
    <w:rsid w:val="004B7650"/>
    <w:rsid w:val="005742CF"/>
    <w:rsid w:val="005D3EBF"/>
    <w:rsid w:val="006102A5"/>
    <w:rsid w:val="0071506C"/>
    <w:rsid w:val="0072074C"/>
    <w:rsid w:val="00737215"/>
    <w:rsid w:val="007518C5"/>
    <w:rsid w:val="00770714"/>
    <w:rsid w:val="0077148C"/>
    <w:rsid w:val="007C3881"/>
    <w:rsid w:val="008137F3"/>
    <w:rsid w:val="0083059A"/>
    <w:rsid w:val="00834358"/>
    <w:rsid w:val="00877894"/>
    <w:rsid w:val="00892102"/>
    <w:rsid w:val="008C4438"/>
    <w:rsid w:val="008D19B0"/>
    <w:rsid w:val="0091272A"/>
    <w:rsid w:val="00925731"/>
    <w:rsid w:val="009368DC"/>
    <w:rsid w:val="00977805"/>
    <w:rsid w:val="00A151A3"/>
    <w:rsid w:val="00A560B0"/>
    <w:rsid w:val="00AB3FFF"/>
    <w:rsid w:val="00AC5A19"/>
    <w:rsid w:val="00AE38AB"/>
    <w:rsid w:val="00B012A9"/>
    <w:rsid w:val="00B40974"/>
    <w:rsid w:val="00B40AB8"/>
    <w:rsid w:val="00B73CDA"/>
    <w:rsid w:val="00BD015E"/>
    <w:rsid w:val="00BF6C8A"/>
    <w:rsid w:val="00C152C9"/>
    <w:rsid w:val="00C5393D"/>
    <w:rsid w:val="00CF72E0"/>
    <w:rsid w:val="00D10C2C"/>
    <w:rsid w:val="00D45002"/>
    <w:rsid w:val="00E072B2"/>
    <w:rsid w:val="00E13986"/>
    <w:rsid w:val="00E57592"/>
    <w:rsid w:val="00E61374"/>
    <w:rsid w:val="00E6642C"/>
    <w:rsid w:val="00E7092D"/>
    <w:rsid w:val="00EE5DD3"/>
    <w:rsid w:val="00F0077B"/>
    <w:rsid w:val="00F15C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35C725"/>
  <w15:docId w15:val="{0054FA17-A74D-416D-900B-B94F952A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7886"/>
    <w:rPr>
      <w:rFonts w:ascii="Helvetica" w:hAnsi="Helvetica"/>
      <w:szCs w:val="24"/>
    </w:rPr>
  </w:style>
  <w:style w:type="paragraph" w:styleId="Heading1">
    <w:name w:val="heading 1"/>
    <w:basedOn w:val="Normal"/>
    <w:next w:val="Normal"/>
    <w:link w:val="Heading1Char"/>
    <w:qFormat/>
    <w:rsid w:val="00F063F0"/>
    <w:pPr>
      <w:keepNext/>
      <w:spacing w:after="40"/>
      <w:outlineLvl w:val="0"/>
    </w:pPr>
    <w:rPr>
      <w:rFonts w:eastAsia="Times New Roman"/>
      <w:b/>
      <w:szCs w:val="32"/>
    </w:rPr>
  </w:style>
  <w:style w:type="paragraph" w:styleId="Heading2">
    <w:name w:val="heading 2"/>
    <w:basedOn w:val="Normal"/>
    <w:next w:val="Normal"/>
    <w:link w:val="Heading2Char"/>
    <w:qFormat/>
    <w:rsid w:val="00BB2480"/>
    <w:pPr>
      <w:keepNext/>
      <w:spacing w:before="80" w:after="80"/>
      <w:outlineLvl w:val="1"/>
    </w:pPr>
    <w:rPr>
      <w:rFonts w:eastAsia="Times New Roman"/>
      <w:b/>
      <w:szCs w:val="28"/>
    </w:rPr>
  </w:style>
  <w:style w:type="paragraph" w:styleId="Heading3">
    <w:name w:val="heading 3"/>
    <w:basedOn w:val="Normal"/>
    <w:next w:val="Normal"/>
    <w:link w:val="Heading3Char"/>
    <w:qFormat/>
    <w:rsid w:val="00CE471E"/>
    <w:pPr>
      <w:keepNext/>
      <w:spacing w:before="240" w:after="80"/>
      <w:outlineLvl w:val="2"/>
    </w:pPr>
    <w:rPr>
      <w:rFonts w:eastAsia="Times New Roman"/>
      <w:b/>
      <w:szCs w:val="26"/>
    </w:rPr>
  </w:style>
  <w:style w:type="paragraph" w:styleId="Heading5">
    <w:name w:val="heading 5"/>
    <w:basedOn w:val="Normal"/>
    <w:next w:val="Normal"/>
    <w:link w:val="Heading5Char"/>
    <w:uiPriority w:val="9"/>
    <w:semiHidden/>
    <w:unhideWhenUsed/>
    <w:qFormat/>
    <w:rsid w:val="009778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7780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3F0"/>
    <w:rPr>
      <w:rFonts w:ascii="Helvetica" w:eastAsia="Times New Roman" w:hAnsi="Helvetica"/>
      <w:b/>
      <w:szCs w:val="32"/>
    </w:rPr>
  </w:style>
  <w:style w:type="character" w:customStyle="1" w:styleId="Heading2Char">
    <w:name w:val="Heading 2 Char"/>
    <w:basedOn w:val="DefaultParagraphFont"/>
    <w:link w:val="Heading2"/>
    <w:rsid w:val="00BB2480"/>
    <w:rPr>
      <w:rFonts w:ascii="Helvetica" w:eastAsia="Times New Roman" w:hAnsi="Helvetica"/>
      <w:b/>
      <w:szCs w:val="28"/>
    </w:rPr>
  </w:style>
  <w:style w:type="character" w:customStyle="1" w:styleId="Heading3Char">
    <w:name w:val="Heading 3 Char"/>
    <w:basedOn w:val="DefaultParagraphFont"/>
    <w:link w:val="Heading3"/>
    <w:rsid w:val="00CE471E"/>
    <w:rPr>
      <w:rFonts w:ascii="Helvetica" w:eastAsia="Times New Roman" w:hAnsi="Helvetica"/>
      <w:b/>
      <w:sz w:val="22"/>
      <w:szCs w:val="26"/>
    </w:rPr>
  </w:style>
  <w:style w:type="paragraph" w:styleId="CommentText">
    <w:name w:val="annotation text"/>
    <w:basedOn w:val="Normal"/>
    <w:link w:val="CommentTextChar"/>
    <w:semiHidden/>
    <w:rsid w:val="00E13986"/>
    <w:rPr>
      <w:rFonts w:eastAsia="Times New Roman"/>
    </w:rPr>
  </w:style>
  <w:style w:type="character" w:customStyle="1" w:styleId="CommentTextChar">
    <w:name w:val="Comment Text Char"/>
    <w:basedOn w:val="DefaultParagraphFont"/>
    <w:link w:val="CommentText"/>
    <w:semiHidden/>
    <w:rsid w:val="00E13986"/>
    <w:rPr>
      <w:rFonts w:ascii="Times New Roman" w:eastAsia="Times New Roman" w:hAnsi="Times New Roman" w:cs="Times New Roman"/>
      <w:szCs w:val="24"/>
    </w:rPr>
  </w:style>
  <w:style w:type="character" w:styleId="Hyperlink">
    <w:name w:val="Hyperlink"/>
    <w:basedOn w:val="DefaultParagraphFont"/>
    <w:uiPriority w:val="99"/>
    <w:unhideWhenUsed/>
    <w:rsid w:val="00E13986"/>
    <w:rPr>
      <w:color w:val="0000FF"/>
      <w:u w:val="single"/>
    </w:rPr>
  </w:style>
  <w:style w:type="paragraph" w:customStyle="1" w:styleId="ColorfulList-Accent11">
    <w:name w:val="Colorful List - Accent 11"/>
    <w:basedOn w:val="Normal"/>
    <w:qFormat/>
    <w:rsid w:val="00881F02"/>
    <w:pPr>
      <w:ind w:left="720"/>
      <w:contextualSpacing/>
    </w:pPr>
  </w:style>
  <w:style w:type="character" w:styleId="CommentReference">
    <w:name w:val="annotation reference"/>
    <w:basedOn w:val="DefaultParagraphFont"/>
    <w:rsid w:val="005B6B3B"/>
    <w:rPr>
      <w:sz w:val="18"/>
      <w:szCs w:val="18"/>
    </w:rPr>
  </w:style>
  <w:style w:type="paragraph" w:styleId="CommentSubject">
    <w:name w:val="annotation subject"/>
    <w:basedOn w:val="CommentText"/>
    <w:next w:val="CommentText"/>
    <w:link w:val="CommentSubjectChar"/>
    <w:rsid w:val="005B6B3B"/>
    <w:rPr>
      <w:rFonts w:eastAsia="Cambria"/>
      <w:b/>
      <w:bCs/>
      <w:szCs w:val="20"/>
    </w:rPr>
  </w:style>
  <w:style w:type="character" w:customStyle="1" w:styleId="CommentSubjectChar">
    <w:name w:val="Comment Subject Char"/>
    <w:basedOn w:val="CommentTextChar"/>
    <w:link w:val="CommentSubject"/>
    <w:rsid w:val="005B6B3B"/>
    <w:rPr>
      <w:rFonts w:ascii="Georgia" w:eastAsia="Times New Roman" w:hAnsi="Georgia" w:cs="Times New Roman"/>
      <w:b/>
      <w:bCs/>
      <w:szCs w:val="24"/>
    </w:rPr>
  </w:style>
  <w:style w:type="paragraph" w:styleId="BalloonText">
    <w:name w:val="Balloon Text"/>
    <w:basedOn w:val="Normal"/>
    <w:link w:val="BalloonTextChar"/>
    <w:uiPriority w:val="99"/>
    <w:rsid w:val="005B6B3B"/>
    <w:rPr>
      <w:rFonts w:ascii="Lucida Grande" w:hAnsi="Lucida Grande"/>
      <w:sz w:val="18"/>
      <w:szCs w:val="18"/>
    </w:rPr>
  </w:style>
  <w:style w:type="character" w:customStyle="1" w:styleId="BalloonTextChar">
    <w:name w:val="Balloon Text Char"/>
    <w:basedOn w:val="DefaultParagraphFont"/>
    <w:link w:val="BalloonText"/>
    <w:uiPriority w:val="99"/>
    <w:rsid w:val="005B6B3B"/>
    <w:rPr>
      <w:rFonts w:ascii="Lucida Grande" w:hAnsi="Lucida Grande"/>
      <w:sz w:val="18"/>
      <w:szCs w:val="18"/>
    </w:rPr>
  </w:style>
  <w:style w:type="table" w:styleId="TableGrid">
    <w:name w:val="Table Grid"/>
    <w:basedOn w:val="TableNormal"/>
    <w:rsid w:val="00CD0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E0F50"/>
    <w:pPr>
      <w:tabs>
        <w:tab w:val="center" w:pos="4320"/>
        <w:tab w:val="right" w:pos="8640"/>
      </w:tabs>
    </w:pPr>
  </w:style>
  <w:style w:type="character" w:customStyle="1" w:styleId="HeaderChar">
    <w:name w:val="Header Char"/>
    <w:basedOn w:val="DefaultParagraphFont"/>
    <w:link w:val="Header"/>
    <w:rsid w:val="00EE0F50"/>
    <w:rPr>
      <w:rFonts w:ascii="Georgia" w:hAnsi="Georgia"/>
      <w:sz w:val="24"/>
      <w:szCs w:val="24"/>
    </w:rPr>
  </w:style>
  <w:style w:type="paragraph" w:styleId="Footer">
    <w:name w:val="footer"/>
    <w:basedOn w:val="Normal"/>
    <w:link w:val="FooterChar"/>
    <w:rsid w:val="00EE0F50"/>
    <w:pPr>
      <w:tabs>
        <w:tab w:val="center" w:pos="4320"/>
        <w:tab w:val="right" w:pos="8640"/>
      </w:tabs>
    </w:pPr>
  </w:style>
  <w:style w:type="character" w:customStyle="1" w:styleId="FooterChar">
    <w:name w:val="Footer Char"/>
    <w:basedOn w:val="DefaultParagraphFont"/>
    <w:link w:val="Footer"/>
    <w:rsid w:val="00EE0F50"/>
    <w:rPr>
      <w:rFonts w:ascii="Georgia" w:hAnsi="Georgia"/>
      <w:sz w:val="24"/>
      <w:szCs w:val="24"/>
    </w:rPr>
  </w:style>
  <w:style w:type="paragraph" w:styleId="FootnoteText">
    <w:name w:val="footnote text"/>
    <w:basedOn w:val="Normal"/>
    <w:link w:val="FootnoteTextChar"/>
    <w:rsid w:val="005B26E3"/>
    <w:rPr>
      <w:sz w:val="24"/>
    </w:rPr>
  </w:style>
  <w:style w:type="paragraph" w:styleId="Title">
    <w:name w:val="Title"/>
    <w:basedOn w:val="Normal"/>
    <w:next w:val="Normal"/>
    <w:link w:val="TitleChar"/>
    <w:qFormat/>
    <w:rsid w:val="00747759"/>
    <w:pPr>
      <w:spacing w:after="120"/>
      <w:outlineLvl w:val="0"/>
    </w:pPr>
    <w:rPr>
      <w:rFonts w:eastAsia="Times New Roman"/>
      <w:b/>
      <w:bCs/>
      <w:kern w:val="28"/>
      <w:sz w:val="24"/>
      <w:szCs w:val="32"/>
    </w:rPr>
  </w:style>
  <w:style w:type="character" w:customStyle="1" w:styleId="TitleChar">
    <w:name w:val="Title Char"/>
    <w:basedOn w:val="DefaultParagraphFont"/>
    <w:link w:val="Title"/>
    <w:rsid w:val="00747759"/>
    <w:rPr>
      <w:rFonts w:ascii="Helvetica" w:eastAsia="Times New Roman" w:hAnsi="Helvetica"/>
      <w:b/>
      <w:bCs/>
      <w:kern w:val="28"/>
      <w:sz w:val="24"/>
      <w:szCs w:val="32"/>
    </w:rPr>
  </w:style>
  <w:style w:type="character" w:customStyle="1" w:styleId="FootnoteTextChar">
    <w:name w:val="Footnote Text Char"/>
    <w:basedOn w:val="DefaultParagraphFont"/>
    <w:link w:val="FootnoteText"/>
    <w:rsid w:val="005B26E3"/>
    <w:rPr>
      <w:rFonts w:ascii="Helvetica" w:hAnsi="Helvetica"/>
      <w:sz w:val="24"/>
      <w:szCs w:val="24"/>
    </w:rPr>
  </w:style>
  <w:style w:type="character" w:styleId="FootnoteReference">
    <w:name w:val="footnote reference"/>
    <w:basedOn w:val="DefaultParagraphFont"/>
    <w:rsid w:val="005B26E3"/>
    <w:rPr>
      <w:vertAlign w:val="superscript"/>
    </w:rPr>
  </w:style>
  <w:style w:type="paragraph" w:customStyle="1" w:styleId="wordsection1">
    <w:name w:val="wordsection1"/>
    <w:basedOn w:val="Normal"/>
    <w:uiPriority w:val="99"/>
    <w:rsid w:val="009368DC"/>
    <w:pPr>
      <w:spacing w:before="100" w:beforeAutospacing="1" w:after="100" w:afterAutospacing="1"/>
    </w:pPr>
    <w:rPr>
      <w:rFonts w:ascii="Times New Roman" w:eastAsiaTheme="minorHAnsi" w:hAnsi="Times New Roman"/>
      <w:sz w:val="24"/>
    </w:rPr>
  </w:style>
  <w:style w:type="character" w:customStyle="1" w:styleId="Heading5Char">
    <w:name w:val="Heading 5 Char"/>
    <w:basedOn w:val="DefaultParagraphFont"/>
    <w:link w:val="Heading5"/>
    <w:uiPriority w:val="9"/>
    <w:semiHidden/>
    <w:rsid w:val="00977805"/>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977805"/>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fp@hmieducation.com" TargetMode="External"/><Relationship Id="rId4" Type="http://schemas.openxmlformats.org/officeDocument/2006/relationships/webSettings" Target="webSettings.xml"/><Relationship Id="rId9" Type="http://schemas.openxmlformats.org/officeDocument/2006/relationships/hyperlink" Target="https://mkt.com/h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Links>
    <vt:vector size="12" baseType="variant">
      <vt:variant>
        <vt:i4>3932167</vt:i4>
      </vt:variant>
      <vt:variant>
        <vt:i4>75</vt:i4>
      </vt:variant>
      <vt:variant>
        <vt:i4>0</vt:i4>
      </vt:variant>
      <vt:variant>
        <vt:i4>5</vt:i4>
      </vt:variant>
      <vt:variant>
        <vt:lpwstr>mailto:mafp@hmieducation.com</vt:lpwstr>
      </vt:variant>
      <vt:variant>
        <vt:lpwstr/>
      </vt:variant>
      <vt:variant>
        <vt:i4>3932167</vt:i4>
      </vt:variant>
      <vt:variant>
        <vt:i4>0</vt:i4>
      </vt:variant>
      <vt:variant>
        <vt:i4>0</vt:i4>
      </vt:variant>
      <vt:variant>
        <vt:i4>5</vt:i4>
      </vt:variant>
      <vt:variant>
        <vt:lpwstr>mailto:mafp@hmieducation.com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Jacobson</dc:creator>
  <cp:lastModifiedBy>Donna Pittman</cp:lastModifiedBy>
  <cp:revision>14</cp:revision>
  <cp:lastPrinted>2009-12-04T19:48:00Z</cp:lastPrinted>
  <dcterms:created xsi:type="dcterms:W3CDTF">2017-01-04T19:29:00Z</dcterms:created>
  <dcterms:modified xsi:type="dcterms:W3CDTF">2017-01-08T16:35:00Z</dcterms:modified>
</cp:coreProperties>
</file>